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04" w:rsidRPr="00FF0A04" w:rsidRDefault="00FF0A04" w:rsidP="00266119">
      <w:pPr>
        <w:pStyle w:val="a3"/>
        <w:rPr>
          <w:b/>
          <w:i/>
          <w:sz w:val="20"/>
          <w:szCs w:val="20"/>
        </w:rPr>
      </w:pPr>
      <w:r w:rsidRPr="00A176DA">
        <w:rPr>
          <w:b/>
          <w:i/>
          <w:sz w:val="20"/>
          <w:szCs w:val="20"/>
        </w:rPr>
        <w:t>Преамбула к ст. 205.6 УК РФ</w:t>
      </w:r>
    </w:p>
    <w:p w:rsidR="00266119" w:rsidRPr="00266119" w:rsidRDefault="00266119" w:rsidP="00266119">
      <w:pPr>
        <w:pStyle w:val="a3"/>
        <w:rPr>
          <w:sz w:val="20"/>
          <w:szCs w:val="20"/>
        </w:rPr>
      </w:pPr>
      <w:proofErr w:type="gramStart"/>
      <w:r w:rsidRPr="00266119">
        <w:rPr>
          <w:sz w:val="20"/>
          <w:szCs w:val="20"/>
        </w:rPr>
        <w:t xml:space="preserve">Законодательно на федеральном уровне, принятием Федерального Закона, - запретить как уголовно наказуемое преступление, квалифицируемое как вымогательство организованной группой лиц, действия </w:t>
      </w:r>
      <w:proofErr w:type="spellStart"/>
      <w:r w:rsidRPr="00266119">
        <w:rPr>
          <w:sz w:val="20"/>
          <w:szCs w:val="20"/>
        </w:rPr>
        <w:t>коллекторских</w:t>
      </w:r>
      <w:proofErr w:type="spellEnd"/>
      <w:r w:rsidRPr="00266119">
        <w:rPr>
          <w:sz w:val="20"/>
          <w:szCs w:val="20"/>
        </w:rPr>
        <w:t xml:space="preserve"> и любых организаций, включая некоммерческие, как бы они себя не именовали, и какой бы юридический статус не имели, и какая бы их деятельность не указана была бы в регистрационных документах, но, по факту, занимающиеся, выкупом, перекупкой, либо по агентским договорам</w:t>
      </w:r>
      <w:proofErr w:type="gramEnd"/>
      <w:r w:rsidRPr="00266119">
        <w:rPr>
          <w:sz w:val="20"/>
          <w:szCs w:val="20"/>
        </w:rPr>
        <w:t xml:space="preserve"> </w:t>
      </w:r>
      <w:proofErr w:type="gramStart"/>
      <w:r w:rsidRPr="00266119">
        <w:rPr>
          <w:sz w:val="20"/>
          <w:szCs w:val="20"/>
        </w:rPr>
        <w:t>и соглашениям, или договорам цессии, от кого бы то ни было, занимающиеся работой по взысканию, и получению долгов, с физических лиц граждан, либо предъявлению требований к физическим лицам по погашению долгов, либо уполномоченные на об звон  должников граждан, или иное информационное обслуживание кредиторов, и любые иные действия, как указанные в законах РФ, так и отсутствующие в них, в отношении физических</w:t>
      </w:r>
      <w:proofErr w:type="gramEnd"/>
      <w:r w:rsidRPr="00266119">
        <w:rPr>
          <w:sz w:val="20"/>
          <w:szCs w:val="20"/>
        </w:rPr>
        <w:t xml:space="preserve"> лиц. Право на взыскание долга должно быть, только у судебных приставов исполнителей, и только на основании вступившего в законную силу судебного решения и выданного на его основании исполнительного листа. Поскольку: -  </w:t>
      </w:r>
      <w:proofErr w:type="spellStart"/>
      <w:r w:rsidRPr="00266119">
        <w:rPr>
          <w:sz w:val="20"/>
          <w:szCs w:val="20"/>
        </w:rPr>
        <w:t>Терро́</w:t>
      </w:r>
      <w:proofErr w:type="gramStart"/>
      <w:r w:rsidRPr="00266119">
        <w:rPr>
          <w:sz w:val="20"/>
          <w:szCs w:val="20"/>
        </w:rPr>
        <w:t>р</w:t>
      </w:r>
      <w:proofErr w:type="spellEnd"/>
      <w:proofErr w:type="gramEnd"/>
      <w:r w:rsidRPr="00266119">
        <w:rPr>
          <w:sz w:val="20"/>
          <w:szCs w:val="20"/>
        </w:rPr>
        <w:t xml:space="preserve"> (лат. </w:t>
      </w:r>
      <w:proofErr w:type="spellStart"/>
      <w:r w:rsidRPr="00266119">
        <w:rPr>
          <w:sz w:val="20"/>
          <w:szCs w:val="20"/>
        </w:rPr>
        <w:t>terror</w:t>
      </w:r>
      <w:proofErr w:type="spellEnd"/>
      <w:r w:rsidRPr="00266119">
        <w:rPr>
          <w:sz w:val="20"/>
          <w:szCs w:val="20"/>
        </w:rPr>
        <w:t xml:space="preserve"> — страх, ужас) — устрашение мирного населения, выражающееся в физическом насилии, вплоть до уничтожения[1]. Террором также называется угроза физической расправы по политическим или каким-либо иным мотивам, либо запугивание с угрозой расправы или убийства, </w:t>
      </w:r>
    </w:p>
    <w:p w:rsidR="00266119" w:rsidRPr="00266119" w:rsidRDefault="00266119" w:rsidP="00266119">
      <w:pPr>
        <w:pStyle w:val="a3"/>
        <w:rPr>
          <w:sz w:val="20"/>
          <w:szCs w:val="20"/>
        </w:rPr>
      </w:pPr>
      <w:proofErr w:type="gramStart"/>
      <w:r w:rsidRPr="00266119">
        <w:rPr>
          <w:sz w:val="20"/>
          <w:szCs w:val="20"/>
        </w:rPr>
        <w:t xml:space="preserve">- Действия, и деятельность </w:t>
      </w:r>
      <w:proofErr w:type="spellStart"/>
      <w:r w:rsidRPr="00266119">
        <w:rPr>
          <w:sz w:val="20"/>
          <w:szCs w:val="20"/>
        </w:rPr>
        <w:t>коллекторских</w:t>
      </w:r>
      <w:proofErr w:type="spellEnd"/>
      <w:r w:rsidRPr="00266119">
        <w:rPr>
          <w:sz w:val="20"/>
          <w:szCs w:val="20"/>
        </w:rPr>
        <w:t xml:space="preserve">, им подобным, и аналогичным по сфере деятельности структурам, агентств, контор, и прочих образований, как бы они себя не именовали, и в не зависимости от их юридического статуса, будь то действия, и/или деятельность, юридического, или физического лица, включая, и ИП, а так же, некоммерческие структуры и организации, - </w:t>
      </w:r>
      <w:proofErr w:type="spellStart"/>
      <w:r w:rsidRPr="00266119">
        <w:rPr>
          <w:sz w:val="20"/>
          <w:szCs w:val="20"/>
        </w:rPr>
        <w:t>коллекторская</w:t>
      </w:r>
      <w:proofErr w:type="spellEnd"/>
      <w:r w:rsidRPr="00266119">
        <w:rPr>
          <w:sz w:val="20"/>
          <w:szCs w:val="20"/>
        </w:rPr>
        <w:t xml:space="preserve"> деятельность, лица, или лиц, в не зависимости, от</w:t>
      </w:r>
      <w:proofErr w:type="gramEnd"/>
      <w:r w:rsidRPr="00266119">
        <w:rPr>
          <w:sz w:val="20"/>
          <w:szCs w:val="20"/>
        </w:rPr>
        <w:t xml:space="preserve"> наличия, или отсутствия у них регистрации на территории России, или их регистрации за пределами России, - </w:t>
      </w:r>
      <w:proofErr w:type="spellStart"/>
      <w:r w:rsidRPr="00266119">
        <w:rPr>
          <w:sz w:val="20"/>
          <w:szCs w:val="20"/>
        </w:rPr>
        <w:t>Коллекторскую</w:t>
      </w:r>
      <w:proofErr w:type="spellEnd"/>
      <w:r w:rsidRPr="00266119">
        <w:rPr>
          <w:sz w:val="20"/>
          <w:szCs w:val="20"/>
        </w:rPr>
        <w:t xml:space="preserve"> деятельность, на территории России, </w:t>
      </w:r>
      <w:proofErr w:type="gramStart"/>
      <w:r w:rsidRPr="00266119">
        <w:rPr>
          <w:sz w:val="20"/>
          <w:szCs w:val="20"/>
        </w:rPr>
        <w:t>а</w:t>
      </w:r>
      <w:proofErr w:type="gramEnd"/>
      <w:r w:rsidRPr="00266119">
        <w:rPr>
          <w:sz w:val="20"/>
          <w:szCs w:val="20"/>
        </w:rPr>
        <w:t xml:space="preserve"> равно как и участие, лица, или лиц,  в такой деятельности, приравнять к Терроризму совершаемому в отношении физических и юридических лиц, - на чем бы не основывалась такая деятельность, и на чем бы не основывались полномочия, и действия как физических, так и юридических лиц, осуществляющих, занимающихся </w:t>
      </w:r>
      <w:proofErr w:type="spellStart"/>
      <w:r w:rsidRPr="00266119">
        <w:rPr>
          <w:sz w:val="20"/>
          <w:szCs w:val="20"/>
        </w:rPr>
        <w:t>коллекторской</w:t>
      </w:r>
      <w:proofErr w:type="spellEnd"/>
      <w:r w:rsidRPr="00266119">
        <w:rPr>
          <w:sz w:val="20"/>
          <w:szCs w:val="20"/>
        </w:rPr>
        <w:t xml:space="preserve"> деятельностью, выражающейся в следующем: - </w:t>
      </w:r>
    </w:p>
    <w:p w:rsidR="001F297A" w:rsidRPr="0058564D" w:rsidRDefault="00266119" w:rsidP="00266119">
      <w:pPr>
        <w:pStyle w:val="a3"/>
        <w:rPr>
          <w:b/>
          <w:i/>
          <w:sz w:val="20"/>
          <w:szCs w:val="20"/>
        </w:rPr>
      </w:pPr>
      <w:proofErr w:type="gramStart"/>
      <w:r w:rsidRPr="00266119">
        <w:rPr>
          <w:sz w:val="20"/>
          <w:szCs w:val="20"/>
        </w:rPr>
        <w:t>Любая деятельность, или действия лица, или лиц,  включая юридические лица, если данное лицо, или данные лица, не являются действующими судебными приставами-исполнителями, действующими на основании вступившего в законную силу судебного решения, и выданном на его основании исполнительного листа, уполномоченного или уполномоченных приказом старшего судебного пристава, - руководителя подразделения судебных приставов ФССП России, о принятии дела к своему производству, - в целях предъявления, как</w:t>
      </w:r>
      <w:proofErr w:type="gramEnd"/>
      <w:r w:rsidRPr="00266119">
        <w:rPr>
          <w:sz w:val="20"/>
          <w:szCs w:val="20"/>
        </w:rPr>
        <w:t xml:space="preserve">, </w:t>
      </w:r>
      <w:proofErr w:type="gramStart"/>
      <w:r w:rsidRPr="00266119">
        <w:rPr>
          <w:sz w:val="20"/>
          <w:szCs w:val="20"/>
        </w:rPr>
        <w:t>чужих, основанных: -  на агентском договоре, или соглашении, или договоре переуступки прав требования по кредитному договору и/или иным финансовым или имущественным обязательствам, или договоре цессии, и/или по доверенности, так и своих требований, в не независимости, какими полномочиями, и  на чем основаны данные требования, и способ их предъявления, -  будь то, требование денег, или любого иного имущества, или имущественных, и/или</w:t>
      </w:r>
      <w:proofErr w:type="gramEnd"/>
      <w:r w:rsidRPr="00266119">
        <w:rPr>
          <w:sz w:val="20"/>
          <w:szCs w:val="20"/>
        </w:rPr>
        <w:t xml:space="preserve"> иных, в том числе и неимущественных прав, а равно как, любые угрозы или запугивание граждан, угрозы, им самим и, их родным и близким, в чем бы они не выражались, и каким бы они способом не предъявлялись, или доводились до лица, которому предъявляются, и/или адресуются такие требования или угрозы и запугивание, </w:t>
      </w:r>
      <w:proofErr w:type="gramStart"/>
      <w:r w:rsidRPr="00266119">
        <w:rPr>
          <w:sz w:val="20"/>
          <w:szCs w:val="20"/>
        </w:rPr>
        <w:t>а</w:t>
      </w:r>
      <w:proofErr w:type="gramEnd"/>
      <w:r w:rsidRPr="00266119">
        <w:rPr>
          <w:sz w:val="20"/>
          <w:szCs w:val="20"/>
        </w:rPr>
        <w:t xml:space="preserve"> равно как и нападение на граждан, или их </w:t>
      </w:r>
      <w:proofErr w:type="gramStart"/>
      <w:r w:rsidRPr="00266119">
        <w:rPr>
          <w:sz w:val="20"/>
          <w:szCs w:val="20"/>
        </w:rPr>
        <w:t>жилище, или на юридическое лицо, порча, приведение в негодность, или уничтожение, и/или вандализм в отношении имущества граждан, или юридических лиц, - является, незаконным присвоением лицом, или лицами, властных государственных функций правоохранительной и судебной власти, по проведению ОРД, осуществлению правосудия, а так же, функций и полномочий службы судебных приставов-исполнителей, и то есть, незаконным захватом части функций государственных органов правоохранительной и судебной</w:t>
      </w:r>
      <w:proofErr w:type="gramEnd"/>
      <w:r w:rsidRPr="00266119">
        <w:rPr>
          <w:sz w:val="20"/>
          <w:szCs w:val="20"/>
        </w:rPr>
        <w:t xml:space="preserve"> </w:t>
      </w:r>
      <w:proofErr w:type="gramStart"/>
      <w:r w:rsidRPr="00266119">
        <w:rPr>
          <w:sz w:val="20"/>
          <w:szCs w:val="20"/>
        </w:rPr>
        <w:t>власти, - является террористической деятельностью в отношении физических и юридических лиц: имеющих своей целью, в не законном, не основанном на вступившем в законную силу, судебном решении, взыскании, физическими или юридическими лицами, не являющимися действующими судебными приставами-исполнителями, - имеющей своей целью, получения денежных средств, имущества, и/или имущественных, и  неимущественных прав граждан и организаций (юридических лиц), и тем самым, кроме получения имущественной и</w:t>
      </w:r>
      <w:proofErr w:type="gramEnd"/>
      <w:r w:rsidRPr="00266119">
        <w:rPr>
          <w:sz w:val="20"/>
          <w:szCs w:val="20"/>
        </w:rPr>
        <w:t xml:space="preserve"> </w:t>
      </w:r>
      <w:proofErr w:type="gramStart"/>
      <w:r w:rsidRPr="00266119">
        <w:rPr>
          <w:sz w:val="20"/>
          <w:szCs w:val="20"/>
        </w:rPr>
        <w:t>неимущественной выгоды, и прибыли, в виду незаконности их действий, тем самым, умаление и подрыв авторитета государственной власти России, в глазах граждан, доведения граждан до критического состояния отчаяния, с целью дестабилизации правопорядка, организации недовольства в населении государственным строем, разжигание ненависти к государственным органам власти, с последующим перерастанием народного недовольства, в массовые беспорядки и погромы, и как следствие организация переворота, свержение действующей</w:t>
      </w:r>
      <w:proofErr w:type="gramEnd"/>
      <w:r w:rsidRPr="00266119">
        <w:rPr>
          <w:sz w:val="20"/>
          <w:szCs w:val="20"/>
        </w:rPr>
        <w:t>, и не</w:t>
      </w:r>
      <w:r>
        <w:rPr>
          <w:sz w:val="20"/>
          <w:szCs w:val="20"/>
        </w:rPr>
        <w:t>законный захват власти в стране.</w:t>
      </w:r>
      <w:r w:rsidR="0058564D" w:rsidRPr="0058564D">
        <w:t xml:space="preserve"> </w:t>
      </w:r>
      <w:r w:rsidR="0058564D" w:rsidRPr="0058564D">
        <w:rPr>
          <w:b/>
          <w:i/>
          <w:sz w:val="20"/>
          <w:szCs w:val="20"/>
        </w:rPr>
        <w:t>В связи с чем, необходимо дополнить УК РФ статьей 205.6. Террористическая деятельность в отношении физических и юридических лиц, следующего содержания:</w:t>
      </w:r>
      <w:bookmarkStart w:id="0" w:name="_GoBack"/>
      <w:bookmarkEnd w:id="0"/>
    </w:p>
    <w:sectPr w:rsidR="001F297A" w:rsidRPr="0058564D" w:rsidSect="00266119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50"/>
    <w:rsid w:val="00250331"/>
    <w:rsid w:val="00266119"/>
    <w:rsid w:val="0058564D"/>
    <w:rsid w:val="006B4271"/>
    <w:rsid w:val="008B4B5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1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4536</Characters>
  <Application>Microsoft Office Word</Application>
  <DocSecurity>0</DocSecurity>
  <Lines>37</Lines>
  <Paragraphs>10</Paragraphs>
  <ScaleCrop>false</ScaleCrop>
  <Company>Krokoz™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4</cp:revision>
  <dcterms:created xsi:type="dcterms:W3CDTF">2015-04-25T14:16:00Z</dcterms:created>
  <dcterms:modified xsi:type="dcterms:W3CDTF">2015-04-25T14:35:00Z</dcterms:modified>
</cp:coreProperties>
</file>