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2E" w:rsidRDefault="00B57F2E" w:rsidP="00B57F2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57F2E" w:rsidRDefault="00B57F2E" w:rsidP="00B57F2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ФЕДЕРАЛЬНЫЙ КОНСТИТУЦИОННЫЙ ЗАКОН</w:t>
      </w:r>
    </w:p>
    <w:p w:rsidR="00B57F2E" w:rsidRPr="007664AA" w:rsidRDefault="00B57F2E" w:rsidP="007664A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КОНСТИТУЦИОН</w:t>
      </w:r>
      <w:r w:rsidR="0072221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ОМ СОБРАНИИ</w:t>
      </w:r>
    </w:p>
    <w:p w:rsidR="00B57F2E" w:rsidRPr="007664AA" w:rsidRDefault="00B57F2E" w:rsidP="007664A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Федеральным конституционным законом в соответствии со статьей 135 Конституции Российской Федерации устанавливаются правовые, организационные и финансовые основы созыва и работы Конституционного Собрания Российской Федерации.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1</w:t>
      </w:r>
    </w:p>
    <w:p w:rsidR="00B57F2E" w:rsidRPr="007664AA" w:rsidRDefault="00B57F2E" w:rsidP="007664AA">
      <w:pPr>
        <w:ind w:firstLine="708"/>
        <w:jc w:val="both"/>
        <w:rPr>
          <w:sz w:val="28"/>
        </w:rPr>
      </w:pPr>
      <w:r>
        <w:rPr>
          <w:sz w:val="28"/>
        </w:rPr>
        <w:t xml:space="preserve">Только специально уполномоченные представители многонационального российского народа имеют право подтверждать неизменность Конституции Российской Федерации или разрабатывать официальный проект новой Конституции Российской Федерации. 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2</w:t>
      </w:r>
    </w:p>
    <w:p w:rsidR="00B57F2E" w:rsidRDefault="00B57F2E" w:rsidP="00B57F2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Констит</w:t>
      </w:r>
      <w:r w:rsidR="00377141">
        <w:rPr>
          <w:sz w:val="28"/>
        </w:rPr>
        <w:t>уционное Собрание состоит из 225</w:t>
      </w:r>
      <w:r>
        <w:rPr>
          <w:sz w:val="28"/>
        </w:rPr>
        <w:t xml:space="preserve"> участников. </w:t>
      </w:r>
    </w:p>
    <w:p w:rsidR="00B57F2E" w:rsidRDefault="00B57F2E" w:rsidP="00B57F2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Участники </w:t>
      </w:r>
      <w:r>
        <w:rPr>
          <w:sz w:val="28"/>
          <w:szCs w:val="28"/>
        </w:rPr>
        <w:t xml:space="preserve"> Конституционного Собрания избираются гражданами Российской Федерации на альтернативной основе по одномандатным избирательным округам на основе всеобщего, равного и прямого избирательного права при тайном голосовании. </w:t>
      </w:r>
    </w:p>
    <w:p w:rsidR="00B57F2E" w:rsidRDefault="00B57F2E" w:rsidP="00B57F2E">
      <w:pPr>
        <w:pStyle w:val="ip"/>
        <w:ind w:firstLine="588"/>
        <w:rPr>
          <w:b/>
        </w:rPr>
      </w:pPr>
      <w:r>
        <w:rPr>
          <w:sz w:val="28"/>
          <w:szCs w:val="28"/>
        </w:rPr>
        <w:t xml:space="preserve">3. Участники Конституционного Собрания должны </w:t>
      </w:r>
      <w:r w:rsidR="007664AA">
        <w:rPr>
          <w:sz w:val="28"/>
          <w:szCs w:val="28"/>
        </w:rPr>
        <w:t>иметь безупречную репутацию</w:t>
      </w:r>
      <w:r w:rsidR="006113CE">
        <w:rPr>
          <w:sz w:val="28"/>
          <w:szCs w:val="28"/>
        </w:rPr>
        <w:t xml:space="preserve"> защитников прав народа</w:t>
      </w:r>
      <w:r w:rsidR="007664AA">
        <w:rPr>
          <w:sz w:val="28"/>
          <w:szCs w:val="28"/>
        </w:rPr>
        <w:t xml:space="preserve">, </w:t>
      </w:r>
      <w:r>
        <w:rPr>
          <w:sz w:val="28"/>
          <w:szCs w:val="28"/>
        </w:rPr>
        <w:t>обладать необходимыми познаниями в сфере правотворческой деятельности, то есть иметь юридическое образование или опыт работы в законодательных (представительных) органах государственной власти или представительных органах местного самоуправления.</w:t>
      </w:r>
      <w:r>
        <w:rPr>
          <w:b/>
        </w:rPr>
        <w:t xml:space="preserve"> </w:t>
      </w:r>
    </w:p>
    <w:p w:rsidR="00B57F2E" w:rsidRPr="007664AA" w:rsidRDefault="00B57F2E" w:rsidP="007664AA">
      <w:pPr>
        <w:pStyle w:val="ip"/>
        <w:ind w:firstLine="588"/>
        <w:rPr>
          <w:sz w:val="28"/>
          <w:szCs w:val="28"/>
        </w:rPr>
      </w:pPr>
      <w:r>
        <w:rPr>
          <w:bCs/>
        </w:rPr>
        <w:t>4.</w:t>
      </w:r>
      <w:r>
        <w:t xml:space="preserve"> </w:t>
      </w:r>
      <w:r>
        <w:rPr>
          <w:sz w:val="28"/>
          <w:szCs w:val="28"/>
        </w:rPr>
        <w:t>На время работы в Конституционном Собрании его участники не имеют права заниматься какой-либо профессиональной деятельностью.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3</w:t>
      </w:r>
    </w:p>
    <w:p w:rsidR="00B57F2E" w:rsidRPr="007664AA" w:rsidRDefault="00B57F2E" w:rsidP="007664AA">
      <w:pPr>
        <w:ind w:firstLine="708"/>
        <w:jc w:val="both"/>
        <w:rPr>
          <w:sz w:val="28"/>
        </w:rPr>
      </w:pPr>
      <w:r>
        <w:rPr>
          <w:sz w:val="28"/>
        </w:rPr>
        <w:t>Лица, занимающие должности в органах государственной власти и  местного самоуправления, во время работы Конституционного Собрания не вправе участвовать в его деятельности.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4</w:t>
      </w:r>
    </w:p>
    <w:p w:rsidR="00B57F2E" w:rsidRDefault="00B57F2E" w:rsidP="00B57F2E">
      <w:pPr>
        <w:ind w:firstLine="708"/>
        <w:jc w:val="both"/>
        <w:rPr>
          <w:sz w:val="28"/>
        </w:rPr>
      </w:pPr>
      <w:r>
        <w:rPr>
          <w:sz w:val="28"/>
        </w:rPr>
        <w:t>1. Конституционное Собрание на первом заседании принимает регламент своей деятельности и рассматривает вопрос о подтверждении неизменности Конституции Российской Федерации либо разработке проекта новой Конституции Российской Федерации.</w:t>
      </w:r>
    </w:p>
    <w:p w:rsidR="00B57F2E" w:rsidRPr="007664AA" w:rsidRDefault="00B57F2E" w:rsidP="007664AA">
      <w:pPr>
        <w:ind w:firstLine="708"/>
        <w:jc w:val="both"/>
        <w:rPr>
          <w:sz w:val="28"/>
        </w:rPr>
      </w:pPr>
      <w:r>
        <w:rPr>
          <w:sz w:val="28"/>
        </w:rPr>
        <w:t xml:space="preserve">2. Заседания Конституционного Собрания публичны. 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5</w:t>
      </w:r>
    </w:p>
    <w:p w:rsidR="00B57F2E" w:rsidRDefault="00B57F2E" w:rsidP="00B57F2E">
      <w:pPr>
        <w:ind w:firstLine="708"/>
        <w:jc w:val="both"/>
        <w:rPr>
          <w:sz w:val="28"/>
        </w:rPr>
      </w:pPr>
      <w:r>
        <w:rPr>
          <w:sz w:val="28"/>
        </w:rPr>
        <w:t xml:space="preserve">1. Если </w:t>
      </w:r>
      <w:proofErr w:type="gramStart"/>
      <w:r>
        <w:rPr>
          <w:sz w:val="28"/>
        </w:rPr>
        <w:t>большинство участников Конституционного Собрания в результате тайного голосования выскажется за</w:t>
      </w:r>
      <w:proofErr w:type="gramEnd"/>
      <w:r>
        <w:rPr>
          <w:sz w:val="28"/>
        </w:rPr>
        <w:t xml:space="preserve"> разработку нового проекта Конституции Российской Федерации, то он разрабатывается Конституционным Собран</w:t>
      </w:r>
      <w:r w:rsidR="007664AA">
        <w:rPr>
          <w:sz w:val="28"/>
        </w:rPr>
        <w:t>ием в срок, не превышающий 3-х</w:t>
      </w:r>
      <w:r>
        <w:rPr>
          <w:sz w:val="28"/>
        </w:rPr>
        <w:t xml:space="preserve"> месяцев с начала его работы.</w:t>
      </w:r>
    </w:p>
    <w:p w:rsidR="00B57F2E" w:rsidRPr="007664AA" w:rsidRDefault="00B57F2E" w:rsidP="007664A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2. На период работы Конституционного Собрания поправки в действующую Конституцию Российской Федерации не вносятся. 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6</w:t>
      </w:r>
    </w:p>
    <w:p w:rsidR="00B57F2E" w:rsidRDefault="00B57F2E" w:rsidP="00B57F2E">
      <w:pPr>
        <w:ind w:firstLine="708"/>
        <w:jc w:val="both"/>
        <w:rPr>
          <w:sz w:val="28"/>
        </w:rPr>
      </w:pPr>
      <w:r>
        <w:rPr>
          <w:sz w:val="28"/>
        </w:rPr>
        <w:t xml:space="preserve">Конституционное Собрание вправе привлекать к своей деятельности экспертов. 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7</w:t>
      </w:r>
    </w:p>
    <w:p w:rsidR="00B57F2E" w:rsidRDefault="00B57F2E" w:rsidP="00B57F2E">
      <w:pPr>
        <w:ind w:firstLine="708"/>
        <w:jc w:val="both"/>
        <w:rPr>
          <w:sz w:val="28"/>
        </w:rPr>
      </w:pPr>
      <w:r>
        <w:rPr>
          <w:sz w:val="28"/>
        </w:rPr>
        <w:t>В проект новой Конституции Российской Федерации включаются только те положения, которые получили поддержку не менее двух третей участников Конституционного Собрания.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8</w:t>
      </w:r>
    </w:p>
    <w:p w:rsidR="00B57F2E" w:rsidRDefault="00B57F2E" w:rsidP="00B57F2E">
      <w:pPr>
        <w:ind w:firstLine="708"/>
        <w:jc w:val="both"/>
        <w:rPr>
          <w:sz w:val="28"/>
        </w:rPr>
      </w:pPr>
      <w:r>
        <w:rPr>
          <w:sz w:val="28"/>
        </w:rPr>
        <w:t>1. Проект новой Конституции Российской Федерации принимается Конституционным Собранием двумя третями голосов от общего числа его участни</w:t>
      </w:r>
      <w:r w:rsidR="007664AA">
        <w:rPr>
          <w:sz w:val="28"/>
        </w:rPr>
        <w:t>ков и</w:t>
      </w:r>
      <w:r>
        <w:rPr>
          <w:sz w:val="28"/>
        </w:rPr>
        <w:t xml:space="preserve"> выносится на всенародное голосование.</w:t>
      </w:r>
    </w:p>
    <w:p w:rsidR="00B57F2E" w:rsidRDefault="007664AA" w:rsidP="00B57F2E">
      <w:pPr>
        <w:ind w:firstLine="708"/>
        <w:jc w:val="both"/>
        <w:rPr>
          <w:sz w:val="28"/>
        </w:rPr>
      </w:pPr>
      <w:r>
        <w:rPr>
          <w:sz w:val="28"/>
        </w:rPr>
        <w:t>2. П</w:t>
      </w:r>
      <w:r w:rsidR="00B57F2E">
        <w:rPr>
          <w:sz w:val="28"/>
        </w:rPr>
        <w:t>роект новой Ко</w:t>
      </w:r>
      <w:r>
        <w:rPr>
          <w:sz w:val="28"/>
        </w:rPr>
        <w:t xml:space="preserve">нституции Российской Федерации </w:t>
      </w:r>
      <w:r w:rsidR="00B57F2E">
        <w:rPr>
          <w:sz w:val="28"/>
        </w:rPr>
        <w:t xml:space="preserve">обязаны опубликовать все официальные издания органов государственной власти и местного самоуправления не позже чем в недельный срок после принятия решения Конституционным Собранием об его опубликовании.   </w:t>
      </w:r>
    </w:p>
    <w:p w:rsidR="00B57F2E" w:rsidRPr="007664AA" w:rsidRDefault="00B57F2E" w:rsidP="007664AA">
      <w:pPr>
        <w:ind w:firstLine="708"/>
        <w:jc w:val="both"/>
        <w:rPr>
          <w:sz w:val="28"/>
        </w:rPr>
      </w:pPr>
      <w:r>
        <w:rPr>
          <w:sz w:val="28"/>
        </w:rPr>
        <w:t>3. Пос</w:t>
      </w:r>
      <w:r w:rsidR="007664AA">
        <w:rPr>
          <w:sz w:val="28"/>
        </w:rPr>
        <w:t xml:space="preserve">ле </w:t>
      </w:r>
      <w:r>
        <w:rPr>
          <w:sz w:val="28"/>
        </w:rPr>
        <w:t xml:space="preserve">официального опубликования </w:t>
      </w:r>
      <w:proofErr w:type="gramStart"/>
      <w:r>
        <w:rPr>
          <w:sz w:val="28"/>
        </w:rPr>
        <w:t>проекта новой Конституции Российской Федерации полномочия Конституционного Собрания</w:t>
      </w:r>
      <w:proofErr w:type="gramEnd"/>
      <w:r>
        <w:rPr>
          <w:sz w:val="28"/>
        </w:rPr>
        <w:t xml:space="preserve"> прекращаются. 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9</w:t>
      </w:r>
    </w:p>
    <w:p w:rsidR="00B57F2E" w:rsidRDefault="00B57F2E" w:rsidP="00B57F2E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="007664AA">
        <w:rPr>
          <w:sz w:val="28"/>
        </w:rPr>
        <w:t xml:space="preserve">Всенародное голосование по </w:t>
      </w:r>
      <w:r>
        <w:rPr>
          <w:sz w:val="28"/>
        </w:rPr>
        <w:t>проект</w:t>
      </w:r>
      <w:r w:rsidR="007664AA">
        <w:rPr>
          <w:sz w:val="28"/>
        </w:rPr>
        <w:t>у</w:t>
      </w:r>
      <w:r>
        <w:rPr>
          <w:sz w:val="28"/>
        </w:rPr>
        <w:t xml:space="preserve"> Конституции Р</w:t>
      </w:r>
      <w:r w:rsidR="007664AA">
        <w:rPr>
          <w:sz w:val="28"/>
        </w:rPr>
        <w:t xml:space="preserve">оссийской Федерации </w:t>
      </w:r>
      <w:r>
        <w:rPr>
          <w:sz w:val="28"/>
        </w:rPr>
        <w:t>проводится в первое воскресенье, через три месяца после его официального опубликования.</w:t>
      </w:r>
    </w:p>
    <w:p w:rsidR="00B57F2E" w:rsidRDefault="00B57F2E" w:rsidP="00B57F2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Конституция Российской Федерации считается принятой, </w:t>
      </w:r>
      <w:r>
        <w:rPr>
          <w:rFonts w:ascii="Times New Roman" w:hAnsi="Times New Roman" w:cs="Times New Roman"/>
          <w:sz w:val="28"/>
          <w:szCs w:val="28"/>
        </w:rPr>
        <w:t>если за нее проголосовали не менее двух третей участников референдума, принявших участие в референдуме, при условии, что в нем приняло участие не менее двух третей списка участников референдума.</w:t>
      </w:r>
    </w:p>
    <w:p w:rsidR="00B57F2E" w:rsidRDefault="00B57F2E" w:rsidP="00B57F2E">
      <w:pPr>
        <w:ind w:firstLine="708"/>
        <w:jc w:val="both"/>
        <w:rPr>
          <w:sz w:val="28"/>
        </w:rPr>
      </w:pPr>
      <w:r>
        <w:rPr>
          <w:sz w:val="28"/>
        </w:rPr>
        <w:t>3. Подсчет итогов голосования по проекту Конституции Российской Федерации осуществляет Центральная избирательная комиссия и ее территориальные подразделения.</w:t>
      </w:r>
    </w:p>
    <w:p w:rsidR="00B57F2E" w:rsidRDefault="00B57F2E" w:rsidP="007664AA">
      <w:pPr>
        <w:ind w:firstLine="708"/>
        <w:jc w:val="both"/>
        <w:rPr>
          <w:sz w:val="28"/>
        </w:rPr>
      </w:pPr>
      <w:r>
        <w:rPr>
          <w:sz w:val="28"/>
        </w:rPr>
        <w:t>4. В случае, если проект новой Конституции не получил требуемой поддержки участников референдума, то сохраняет юридическую силу действующая Ко</w:t>
      </w:r>
      <w:r w:rsidR="007664AA">
        <w:rPr>
          <w:sz w:val="28"/>
        </w:rPr>
        <w:t>нституция Российской Федерации.</w:t>
      </w:r>
      <w:r>
        <w:rPr>
          <w:sz w:val="28"/>
        </w:rPr>
        <w:t xml:space="preserve"> 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10</w:t>
      </w:r>
    </w:p>
    <w:p w:rsidR="00B57F2E" w:rsidRPr="007664AA" w:rsidRDefault="00B57F2E" w:rsidP="007664AA">
      <w:pPr>
        <w:ind w:firstLine="708"/>
        <w:jc w:val="both"/>
        <w:rPr>
          <w:sz w:val="28"/>
        </w:rPr>
      </w:pPr>
      <w:r>
        <w:rPr>
          <w:sz w:val="28"/>
        </w:rPr>
        <w:t xml:space="preserve">Исполнительные органы местного самоуправления обязаны обеспечить проектом Конституции Российской Федерации каждого россиянина, внесенного   в список участников референдума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два месяца до официального голосования по проекту Конституции Российской Федерации.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11</w:t>
      </w:r>
    </w:p>
    <w:p w:rsidR="00B57F2E" w:rsidRPr="007664AA" w:rsidRDefault="00B57F2E" w:rsidP="007664AA">
      <w:pPr>
        <w:ind w:firstLine="708"/>
        <w:jc w:val="both"/>
        <w:rPr>
          <w:sz w:val="28"/>
        </w:rPr>
      </w:pPr>
      <w:r>
        <w:rPr>
          <w:sz w:val="28"/>
        </w:rPr>
        <w:t xml:space="preserve">Финансирование выборов и деятельности Конституционного Собрания, а также расходов, связанных с голосованием по проекту новой Конституции </w:t>
      </w:r>
      <w:r>
        <w:rPr>
          <w:sz w:val="28"/>
        </w:rPr>
        <w:lastRenderedPageBreak/>
        <w:t>Российской Федерации, осуществляется за счет средств федерального бюджета.</w:t>
      </w:r>
    </w:p>
    <w:p w:rsidR="00B57F2E" w:rsidRDefault="00B57F2E" w:rsidP="00B57F2E">
      <w:pPr>
        <w:jc w:val="center"/>
        <w:rPr>
          <w:b/>
          <w:sz w:val="28"/>
        </w:rPr>
      </w:pPr>
      <w:r>
        <w:rPr>
          <w:b/>
          <w:sz w:val="28"/>
        </w:rPr>
        <w:t>Статья 12</w:t>
      </w:r>
    </w:p>
    <w:p w:rsidR="00B57F2E" w:rsidRPr="007664AA" w:rsidRDefault="00B57F2E" w:rsidP="007664AA">
      <w:pPr>
        <w:ind w:firstLine="708"/>
        <w:jc w:val="both"/>
        <w:rPr>
          <w:sz w:val="28"/>
        </w:rPr>
      </w:pPr>
      <w:r>
        <w:rPr>
          <w:sz w:val="28"/>
        </w:rPr>
        <w:t xml:space="preserve">Участники Конституционного Собрания в течение пяти лет после принятия новой Конституции Российской Федерации не вправе претендовать на государственные должности в высших органах законодательной, исполнительной и судебной власти Российской Федерации. </w:t>
      </w:r>
    </w:p>
    <w:p w:rsidR="00B57F2E" w:rsidRDefault="00B57F2E" w:rsidP="00B57F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</w:p>
    <w:p w:rsidR="00B57F2E" w:rsidRDefault="00B57F2E" w:rsidP="00B57F2E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Настоящий Федеральный конституционный закон вступает в силу с момента его официального опубликования.</w:t>
      </w:r>
    </w:p>
    <w:p w:rsidR="0010744A" w:rsidRDefault="00C51B9E"/>
    <w:sectPr w:rsidR="0010744A" w:rsidSect="00EE3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9E" w:rsidRDefault="00C51B9E" w:rsidP="007664AA">
      <w:r>
        <w:separator/>
      </w:r>
    </w:p>
  </w:endnote>
  <w:endnote w:type="continuationSeparator" w:id="0">
    <w:p w:rsidR="00C51B9E" w:rsidRDefault="00C51B9E" w:rsidP="0076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AA" w:rsidRDefault="007664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3352592"/>
    </w:sdtPr>
    <w:sdtContent>
      <w:p w:rsidR="007664AA" w:rsidRDefault="00701250">
        <w:pPr>
          <w:pStyle w:val="a5"/>
          <w:jc w:val="right"/>
        </w:pPr>
        <w:fldSimple w:instr=" PAGE   \* MERGEFORMAT ">
          <w:r w:rsidR="0072221E">
            <w:rPr>
              <w:noProof/>
            </w:rPr>
            <w:t>1</w:t>
          </w:r>
        </w:fldSimple>
      </w:p>
    </w:sdtContent>
  </w:sdt>
  <w:p w:rsidR="007664AA" w:rsidRDefault="007664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AA" w:rsidRDefault="007664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9E" w:rsidRDefault="00C51B9E" w:rsidP="007664AA">
      <w:r>
        <w:separator/>
      </w:r>
    </w:p>
  </w:footnote>
  <w:footnote w:type="continuationSeparator" w:id="0">
    <w:p w:rsidR="00C51B9E" w:rsidRDefault="00C51B9E" w:rsidP="00766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AA" w:rsidRDefault="007664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AA" w:rsidRDefault="007664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AA" w:rsidRDefault="007664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3149"/>
    <w:multiLevelType w:val="hybridMultilevel"/>
    <w:tmpl w:val="A6FA7756"/>
    <w:lvl w:ilvl="0" w:tplc="3698AE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F2E"/>
    <w:rsid w:val="0006691A"/>
    <w:rsid w:val="002011FE"/>
    <w:rsid w:val="002D0BAB"/>
    <w:rsid w:val="00377141"/>
    <w:rsid w:val="006113CE"/>
    <w:rsid w:val="00701250"/>
    <w:rsid w:val="0072221E"/>
    <w:rsid w:val="007664AA"/>
    <w:rsid w:val="008353F3"/>
    <w:rsid w:val="00B57F2E"/>
    <w:rsid w:val="00C51B9E"/>
    <w:rsid w:val="00EB7633"/>
    <w:rsid w:val="00EE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57F2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57F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p">
    <w:name w:val="ip"/>
    <w:basedOn w:val="a"/>
    <w:rsid w:val="00B57F2E"/>
    <w:pPr>
      <w:spacing w:before="120" w:after="120"/>
      <w:ind w:left="120" w:right="120" w:firstLine="240"/>
      <w:jc w:val="both"/>
    </w:pPr>
    <w:rPr>
      <w:color w:val="000000"/>
    </w:rPr>
  </w:style>
  <w:style w:type="paragraph" w:styleId="a3">
    <w:name w:val="header"/>
    <w:basedOn w:val="a"/>
    <w:link w:val="a4"/>
    <w:uiPriority w:val="99"/>
    <w:semiHidden/>
    <w:unhideWhenUsed/>
    <w:rsid w:val="007664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64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4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Владмир</dc:creator>
  <cp:lastModifiedBy>Владмир</cp:lastModifiedBy>
  <cp:revision>6</cp:revision>
  <dcterms:created xsi:type="dcterms:W3CDTF">2020-01-18T02:12:00Z</dcterms:created>
  <dcterms:modified xsi:type="dcterms:W3CDTF">2020-01-21T11:21:00Z</dcterms:modified>
</cp:coreProperties>
</file>