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E9" w:rsidRPr="00F11651" w:rsidRDefault="0083684F" w:rsidP="00292FE9">
      <w:pPr>
        <w:jc w:val="center"/>
        <w:rPr>
          <w:b/>
        </w:rPr>
      </w:pPr>
      <w:r w:rsidRPr="002C2EE1">
        <w:rPr>
          <w:b/>
          <w:noProof/>
        </w:rPr>
        <w:drawing>
          <wp:inline distT="0" distB="0" distL="0" distR="0">
            <wp:extent cx="605155" cy="7664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E9" w:rsidRPr="00F11651" w:rsidRDefault="00292FE9" w:rsidP="00292FE9">
      <w:pPr>
        <w:jc w:val="center"/>
        <w:rPr>
          <w:b/>
        </w:rPr>
      </w:pPr>
    </w:p>
    <w:p w:rsidR="00292FE9" w:rsidRPr="00F11651" w:rsidRDefault="00292FE9" w:rsidP="00292FE9">
      <w:pPr>
        <w:shd w:val="clear" w:color="auto" w:fill="FFFFFF"/>
        <w:jc w:val="center"/>
        <w:rPr>
          <w:b/>
          <w:bCs/>
        </w:rPr>
      </w:pPr>
      <w:r w:rsidRPr="00F11651">
        <w:rPr>
          <w:b/>
          <w:bCs/>
        </w:rPr>
        <w:t xml:space="preserve">ПРАВИТЕЛЬСТВО КАЛИНИНГРАДСКОЙ ОБЛАСТИ </w:t>
      </w:r>
    </w:p>
    <w:p w:rsidR="00292FE9" w:rsidRPr="00F11651" w:rsidRDefault="00292FE9" w:rsidP="00292FE9">
      <w:pPr>
        <w:shd w:val="clear" w:color="auto" w:fill="FFFFFF"/>
        <w:rPr>
          <w:b/>
          <w:bCs/>
        </w:rPr>
      </w:pPr>
    </w:p>
    <w:p w:rsidR="00292FE9" w:rsidRPr="00F11651" w:rsidRDefault="00292FE9" w:rsidP="00292FE9">
      <w:pPr>
        <w:shd w:val="clear" w:color="auto" w:fill="FFFFFF"/>
        <w:jc w:val="center"/>
        <w:rPr>
          <w:b/>
          <w:bCs/>
        </w:rPr>
      </w:pPr>
      <w:r w:rsidRPr="00F11651">
        <w:rPr>
          <w:b/>
          <w:bCs/>
        </w:rPr>
        <w:t>П О С Т А Н О В Л Е Н И Е</w:t>
      </w:r>
    </w:p>
    <w:p w:rsidR="00292FE9" w:rsidRDefault="00292FE9" w:rsidP="00292FE9">
      <w:pPr>
        <w:shd w:val="clear" w:color="auto" w:fill="FFFFFF"/>
        <w:jc w:val="center"/>
      </w:pPr>
    </w:p>
    <w:p w:rsidR="00292FE9" w:rsidRPr="00CB65C3" w:rsidRDefault="00292FE9" w:rsidP="00292FE9">
      <w:pPr>
        <w:shd w:val="clear" w:color="auto" w:fill="FFFFFF"/>
        <w:jc w:val="center"/>
      </w:pPr>
    </w:p>
    <w:p w:rsidR="00292FE9" w:rsidRDefault="00892DA3" w:rsidP="00292FE9">
      <w:pPr>
        <w:shd w:val="clear" w:color="auto" w:fill="FFFFFF"/>
        <w:jc w:val="center"/>
      </w:pPr>
      <w:r>
        <w:t xml:space="preserve">15 мая </w:t>
      </w:r>
      <w:r w:rsidR="00292FE9">
        <w:t>2013</w:t>
      </w:r>
      <w:r w:rsidR="00292FE9" w:rsidRPr="00CB65C3">
        <w:t xml:space="preserve"> года   №</w:t>
      </w:r>
      <w:r w:rsidR="00292FE9">
        <w:t xml:space="preserve"> </w:t>
      </w:r>
      <w:r>
        <w:t>291</w:t>
      </w:r>
    </w:p>
    <w:p w:rsidR="00292FE9" w:rsidRDefault="00292FE9" w:rsidP="00292FE9">
      <w:pPr>
        <w:jc w:val="center"/>
      </w:pPr>
      <w:r w:rsidRPr="00CB65C3">
        <w:t xml:space="preserve"> г. Калининград</w:t>
      </w:r>
    </w:p>
    <w:p w:rsidR="0098493A" w:rsidRDefault="0098493A" w:rsidP="00AB3232">
      <w:pPr>
        <w:autoSpaceDE w:val="0"/>
        <w:autoSpaceDN w:val="0"/>
        <w:adjustRightInd w:val="0"/>
        <w:ind w:firstLine="0"/>
        <w:jc w:val="center"/>
      </w:pPr>
    </w:p>
    <w:p w:rsidR="00292FE9" w:rsidRDefault="00292FE9" w:rsidP="00AB3232">
      <w:pPr>
        <w:autoSpaceDE w:val="0"/>
        <w:autoSpaceDN w:val="0"/>
        <w:adjustRightInd w:val="0"/>
        <w:ind w:firstLine="0"/>
        <w:jc w:val="center"/>
      </w:pPr>
    </w:p>
    <w:p w:rsidR="003831EC" w:rsidRDefault="00F22770" w:rsidP="00AB3232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F22770">
        <w:rPr>
          <w:b/>
        </w:rPr>
        <w:t>О</w:t>
      </w:r>
      <w:r w:rsidR="00333A72">
        <w:rPr>
          <w:b/>
        </w:rPr>
        <w:t>б</w:t>
      </w:r>
      <w:r w:rsidRPr="00F22770">
        <w:rPr>
          <w:b/>
        </w:rPr>
        <w:t xml:space="preserve"> </w:t>
      </w:r>
      <w:r w:rsidR="00237A47">
        <w:rPr>
          <w:b/>
        </w:rPr>
        <w:t>о</w:t>
      </w:r>
      <w:r w:rsidR="00BC5F11">
        <w:rPr>
          <w:b/>
        </w:rPr>
        <w:t>бразовании</w:t>
      </w:r>
      <w:r w:rsidRPr="00F22770">
        <w:rPr>
          <w:b/>
        </w:rPr>
        <w:t xml:space="preserve"> </w:t>
      </w:r>
      <w:r w:rsidR="00DC4F02" w:rsidRPr="00DC4F02">
        <w:rPr>
          <w:b/>
          <w:bCs/>
        </w:rPr>
        <w:t xml:space="preserve">государственного природного заказника </w:t>
      </w:r>
    </w:p>
    <w:p w:rsidR="00F22770" w:rsidRPr="003831EC" w:rsidRDefault="003831EC" w:rsidP="00AB3232">
      <w:pPr>
        <w:autoSpaceDE w:val="0"/>
        <w:autoSpaceDN w:val="0"/>
        <w:adjustRightInd w:val="0"/>
        <w:ind w:firstLine="0"/>
        <w:jc w:val="center"/>
        <w:rPr>
          <w:b/>
        </w:rPr>
      </w:pPr>
      <w:r w:rsidRPr="003831EC">
        <w:rPr>
          <w:b/>
        </w:rPr>
        <w:t>регионального значения</w:t>
      </w:r>
      <w:r w:rsidRPr="003831EC">
        <w:rPr>
          <w:b/>
          <w:bCs/>
        </w:rPr>
        <w:t xml:space="preserve"> </w:t>
      </w:r>
      <w:r w:rsidR="00DC4F02" w:rsidRPr="003831EC">
        <w:rPr>
          <w:b/>
          <w:bCs/>
        </w:rPr>
        <w:t>«</w:t>
      </w:r>
      <w:r w:rsidR="006839B8" w:rsidRPr="003831EC">
        <w:rPr>
          <w:b/>
          <w:bCs/>
        </w:rPr>
        <w:t>Филино</w:t>
      </w:r>
      <w:r w:rsidR="00DC4F02" w:rsidRPr="003831EC">
        <w:rPr>
          <w:b/>
          <w:bCs/>
        </w:rPr>
        <w:t>»</w:t>
      </w:r>
    </w:p>
    <w:p w:rsidR="00F22770" w:rsidRDefault="00F22770">
      <w:pPr>
        <w:autoSpaceDE w:val="0"/>
        <w:autoSpaceDN w:val="0"/>
        <w:adjustRightInd w:val="0"/>
        <w:jc w:val="center"/>
      </w:pPr>
    </w:p>
    <w:p w:rsidR="00292FE9" w:rsidRDefault="00292FE9">
      <w:pPr>
        <w:autoSpaceDE w:val="0"/>
        <w:autoSpaceDN w:val="0"/>
        <w:adjustRightInd w:val="0"/>
        <w:jc w:val="center"/>
      </w:pPr>
    </w:p>
    <w:p w:rsidR="007C3863" w:rsidRDefault="0098493A" w:rsidP="007C3863">
      <w:pPr>
        <w:pStyle w:val="ConsPlusTitle"/>
        <w:widowControl/>
        <w:ind w:firstLine="709"/>
        <w:jc w:val="both"/>
        <w:rPr>
          <w:b w:val="0"/>
        </w:rPr>
      </w:pPr>
      <w:r w:rsidRPr="007C3863">
        <w:rPr>
          <w:b w:val="0"/>
        </w:rPr>
        <w:t xml:space="preserve">В соответствии с Федеральным </w:t>
      </w:r>
      <w:hyperlink r:id="rId8" w:history="1">
        <w:r w:rsidR="0031067A" w:rsidRPr="007C3863">
          <w:rPr>
            <w:b w:val="0"/>
          </w:rPr>
          <w:t>законом</w:t>
        </w:r>
      </w:hyperlink>
      <w:r w:rsidR="00AB3232" w:rsidRPr="007C3863">
        <w:rPr>
          <w:b w:val="0"/>
        </w:rPr>
        <w:t xml:space="preserve"> от 14 марта 1995 года № 33-ФЗ «</w:t>
      </w:r>
      <w:r w:rsidR="0031067A" w:rsidRPr="007C3863">
        <w:rPr>
          <w:b w:val="0"/>
        </w:rPr>
        <w:t>Об особо охраняемых природных территориях</w:t>
      </w:r>
      <w:r w:rsidR="00AB3232" w:rsidRPr="007C3863">
        <w:rPr>
          <w:b w:val="0"/>
        </w:rPr>
        <w:t>»</w:t>
      </w:r>
      <w:r w:rsidR="0031067A" w:rsidRPr="007C3863">
        <w:rPr>
          <w:b w:val="0"/>
        </w:rPr>
        <w:t xml:space="preserve">, </w:t>
      </w:r>
      <w:hyperlink r:id="rId9" w:history="1">
        <w:r w:rsidR="00970E39" w:rsidRPr="007C3863">
          <w:rPr>
            <w:b w:val="0"/>
          </w:rPr>
          <w:t>Законом</w:t>
        </w:r>
      </w:hyperlink>
      <w:r w:rsidR="0031067A" w:rsidRPr="007C3863">
        <w:rPr>
          <w:b w:val="0"/>
        </w:rPr>
        <w:t xml:space="preserve"> Калининградской области </w:t>
      </w:r>
      <w:r w:rsidR="00AB3232" w:rsidRPr="007C3863">
        <w:rPr>
          <w:b w:val="0"/>
        </w:rPr>
        <w:t>«</w:t>
      </w:r>
      <w:r w:rsidR="0031067A" w:rsidRPr="007C3863">
        <w:rPr>
          <w:b w:val="0"/>
        </w:rPr>
        <w:t>Об особо охраняемых природных территориях»</w:t>
      </w:r>
      <w:r w:rsidR="003831EC">
        <w:rPr>
          <w:b w:val="0"/>
        </w:rPr>
        <w:t>,</w:t>
      </w:r>
      <w:r w:rsidRPr="007C3863">
        <w:rPr>
          <w:b w:val="0"/>
        </w:rPr>
        <w:t xml:space="preserve"> </w:t>
      </w:r>
      <w:r w:rsidR="007C3863" w:rsidRPr="007C3863">
        <w:rPr>
          <w:b w:val="0"/>
        </w:rPr>
        <w:t>для сохранения ценных объектов и комплексов неживой природы</w:t>
      </w:r>
      <w:r w:rsidR="00F458EB">
        <w:rPr>
          <w:b w:val="0"/>
        </w:rPr>
        <w:t xml:space="preserve"> (месторождений янтаря и связанных с ними элементов ландшафта) </w:t>
      </w:r>
      <w:r w:rsidR="007C3863" w:rsidRPr="007C3863">
        <w:rPr>
          <w:b w:val="0"/>
        </w:rPr>
        <w:t xml:space="preserve"> </w:t>
      </w:r>
      <w:r w:rsidR="007C3863">
        <w:rPr>
          <w:b w:val="0"/>
        </w:rPr>
        <w:t xml:space="preserve">Правительство Калининградской области </w:t>
      </w:r>
      <w:r w:rsidR="007C3863">
        <w:t>п о с т а н о в л я е т :</w:t>
      </w:r>
    </w:p>
    <w:p w:rsidR="0094655D" w:rsidRPr="000E0F48" w:rsidRDefault="0098493A" w:rsidP="0094655D">
      <w:pPr>
        <w:autoSpaceDE w:val="0"/>
        <w:autoSpaceDN w:val="0"/>
        <w:adjustRightInd w:val="0"/>
      </w:pPr>
      <w:r>
        <w:t>1. О</w:t>
      </w:r>
      <w:r w:rsidR="00BC5F11">
        <w:t>бразо</w:t>
      </w:r>
      <w:r w:rsidR="00237A47">
        <w:t>вать</w:t>
      </w:r>
      <w:r>
        <w:t xml:space="preserve"> </w:t>
      </w:r>
      <w:r w:rsidR="00DC4F02" w:rsidRPr="001D1C20">
        <w:rPr>
          <w:bCs/>
        </w:rPr>
        <w:t xml:space="preserve">государственный природный заказник </w:t>
      </w:r>
      <w:r w:rsidR="003831EC" w:rsidRPr="001B3043">
        <w:t>регионального значения</w:t>
      </w:r>
      <w:r w:rsidR="003831EC" w:rsidRPr="001954B2">
        <w:rPr>
          <w:bCs/>
        </w:rPr>
        <w:t xml:space="preserve"> </w:t>
      </w:r>
      <w:r w:rsidR="00DC4F02" w:rsidRPr="001D1C20">
        <w:rPr>
          <w:bCs/>
        </w:rPr>
        <w:t>«</w:t>
      </w:r>
      <w:r w:rsidR="006839B8" w:rsidRPr="001D1C20">
        <w:rPr>
          <w:bCs/>
        </w:rPr>
        <w:t>Филино</w:t>
      </w:r>
      <w:r w:rsidR="00DC4F02" w:rsidRPr="001D1C20">
        <w:rPr>
          <w:bCs/>
        </w:rPr>
        <w:t>»</w:t>
      </w:r>
      <w:r w:rsidRPr="001D1C20">
        <w:t xml:space="preserve"> </w:t>
      </w:r>
      <w:r w:rsidR="00D11449" w:rsidRPr="001D1C20">
        <w:t xml:space="preserve">в </w:t>
      </w:r>
      <w:r w:rsidR="003321D5">
        <w:t>Светлогорском</w:t>
      </w:r>
      <w:r w:rsidR="00D11449" w:rsidRPr="001D1C20">
        <w:t xml:space="preserve"> районе </w:t>
      </w:r>
      <w:r w:rsidR="004849AA" w:rsidRPr="001D1C20">
        <w:t>Калини</w:t>
      </w:r>
      <w:r w:rsidR="00D11449" w:rsidRPr="001D1C20">
        <w:t>н</w:t>
      </w:r>
      <w:r w:rsidR="004849AA" w:rsidRPr="001D1C20">
        <w:t>градской</w:t>
      </w:r>
      <w:r w:rsidRPr="001D1C20">
        <w:t xml:space="preserve"> области </w:t>
      </w:r>
      <w:r w:rsidR="0094655D">
        <w:t>на землях водного фонда, землях особо о</w:t>
      </w:r>
      <w:r w:rsidR="00F458EB">
        <w:t>храняемых территорий и объектов и</w:t>
      </w:r>
      <w:r w:rsidR="0094655D">
        <w:t xml:space="preserve"> землях населенных пунктов </w:t>
      </w:r>
      <w:r w:rsidR="0094655D" w:rsidRPr="000E0F48">
        <w:t>без изъятия земельных участков или водных пространств, используемых для общегосударственных нужд.</w:t>
      </w:r>
    </w:p>
    <w:p w:rsidR="00F761CA" w:rsidRDefault="00861892" w:rsidP="00861892">
      <w:pPr>
        <w:autoSpaceDE w:val="0"/>
        <w:autoSpaceDN w:val="0"/>
        <w:adjustRightInd w:val="0"/>
      </w:pPr>
      <w:r w:rsidRPr="001D1C20">
        <w:t xml:space="preserve">2. Утвердить </w:t>
      </w:r>
      <w:r w:rsidR="00F761CA" w:rsidRPr="001D1C20">
        <w:t xml:space="preserve">положение о </w:t>
      </w:r>
      <w:r w:rsidR="00DC4F02" w:rsidRPr="001D1C20">
        <w:rPr>
          <w:bCs/>
        </w:rPr>
        <w:t>государственном природном заказнике</w:t>
      </w:r>
      <w:r w:rsidR="00DC4F02" w:rsidRPr="00DC4F02">
        <w:rPr>
          <w:bCs/>
        </w:rPr>
        <w:t xml:space="preserve"> </w:t>
      </w:r>
      <w:r w:rsidR="003831EC" w:rsidRPr="001B3043">
        <w:t>регионального значения</w:t>
      </w:r>
      <w:r w:rsidR="003831EC" w:rsidRPr="001954B2">
        <w:rPr>
          <w:bCs/>
        </w:rPr>
        <w:t xml:space="preserve"> </w:t>
      </w:r>
      <w:r w:rsidR="00DC4F02" w:rsidRPr="00DC4F02">
        <w:rPr>
          <w:bCs/>
        </w:rPr>
        <w:t>«</w:t>
      </w:r>
      <w:r w:rsidR="006839B8">
        <w:rPr>
          <w:bCs/>
        </w:rPr>
        <w:t>Филино</w:t>
      </w:r>
      <w:r w:rsidR="00DC4F02" w:rsidRPr="00DC4F02">
        <w:rPr>
          <w:bCs/>
        </w:rPr>
        <w:t>»</w:t>
      </w:r>
      <w:r w:rsidR="00F761CA" w:rsidRPr="00F761CA">
        <w:t xml:space="preserve"> согласно приложению</w:t>
      </w:r>
      <w:r w:rsidR="00F761CA">
        <w:t>.</w:t>
      </w:r>
    </w:p>
    <w:p w:rsidR="00861892" w:rsidRDefault="00950D69" w:rsidP="00861892">
      <w:pPr>
        <w:autoSpaceDE w:val="0"/>
        <w:autoSpaceDN w:val="0"/>
        <w:adjustRightInd w:val="0"/>
      </w:pPr>
      <w:r>
        <w:rPr>
          <w:lang w:eastAsia="ru-RU"/>
        </w:rPr>
        <w:t>3</w:t>
      </w:r>
      <w:r w:rsidR="00861892">
        <w:rPr>
          <w:lang w:eastAsia="ru-RU"/>
        </w:rPr>
        <w:t xml:space="preserve">. </w:t>
      </w:r>
      <w:r w:rsidR="00861892">
        <w:t xml:space="preserve">Постановление </w:t>
      </w:r>
      <w:r w:rsidR="00861892" w:rsidRPr="00A07CF0">
        <w:t>вступа</w:t>
      </w:r>
      <w:r w:rsidR="00861892">
        <w:t>е</w:t>
      </w:r>
      <w:r w:rsidR="00861892" w:rsidRPr="00A07CF0">
        <w:t xml:space="preserve">т в силу со дня </w:t>
      </w:r>
      <w:r w:rsidR="003831EC">
        <w:t>официального опубликования</w:t>
      </w:r>
      <w:r w:rsidR="00861892">
        <w:t>.</w:t>
      </w:r>
    </w:p>
    <w:p w:rsidR="0098493A" w:rsidRDefault="0098493A">
      <w:pPr>
        <w:autoSpaceDE w:val="0"/>
        <w:autoSpaceDN w:val="0"/>
        <w:adjustRightInd w:val="0"/>
        <w:ind w:firstLine="540"/>
      </w:pPr>
    </w:p>
    <w:p w:rsidR="0074799B" w:rsidRDefault="0074799B">
      <w:pPr>
        <w:autoSpaceDE w:val="0"/>
        <w:autoSpaceDN w:val="0"/>
        <w:adjustRightInd w:val="0"/>
        <w:ind w:firstLine="540"/>
      </w:pPr>
    </w:p>
    <w:p w:rsidR="0098493A" w:rsidRDefault="0098493A">
      <w:pPr>
        <w:autoSpaceDE w:val="0"/>
        <w:autoSpaceDN w:val="0"/>
        <w:adjustRightInd w:val="0"/>
        <w:ind w:firstLine="540"/>
      </w:pPr>
    </w:p>
    <w:p w:rsidR="008D481E" w:rsidRPr="008D6414" w:rsidRDefault="008D481E" w:rsidP="008D481E">
      <w:pPr>
        <w:ind w:firstLine="0"/>
      </w:pPr>
      <w:r w:rsidRPr="008D6414">
        <w:t>Губернатор</w:t>
      </w:r>
    </w:p>
    <w:p w:rsidR="008D481E" w:rsidRPr="008D6414" w:rsidRDefault="008D481E" w:rsidP="008D481E">
      <w:pPr>
        <w:shd w:val="clear" w:color="auto" w:fill="FFFFFF"/>
        <w:ind w:firstLine="0"/>
      </w:pPr>
      <w:r w:rsidRPr="008D6414">
        <w:t xml:space="preserve">Калининградской  области </w:t>
      </w:r>
      <w:r w:rsidRPr="008D6414">
        <w:rPr>
          <w:bCs/>
        </w:rPr>
        <w:t xml:space="preserve">                                                               </w:t>
      </w:r>
      <w:r>
        <w:rPr>
          <w:bCs/>
        </w:rPr>
        <w:t xml:space="preserve">Н.Н. </w:t>
      </w:r>
      <w:proofErr w:type="spellStart"/>
      <w:r>
        <w:rPr>
          <w:bCs/>
        </w:rPr>
        <w:t>Цуканов</w:t>
      </w:r>
      <w:proofErr w:type="spellEnd"/>
    </w:p>
    <w:p w:rsidR="00C82771" w:rsidRDefault="00C82771" w:rsidP="00855A2D">
      <w:pPr>
        <w:pStyle w:val="ConsPlusNonformat"/>
        <w:snapToGrid w:val="0"/>
        <w:ind w:left="1132" w:firstLine="992"/>
        <w:sectPr w:rsidR="00C82771" w:rsidSect="00BC5F11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367FF" w:rsidRPr="001954B2" w:rsidRDefault="00855A2D" w:rsidP="00855A2D">
      <w:pPr>
        <w:pStyle w:val="ConsPlusNonformat"/>
        <w:snapToGrid w:val="0"/>
        <w:ind w:left="1132" w:firstLine="992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A367FF" w:rsidRPr="001954B2">
        <w:rPr>
          <w:rFonts w:ascii="Times New Roman" w:hAnsi="Times New Roman" w:cs="Times New Roman"/>
          <w:sz w:val="28"/>
          <w:szCs w:val="28"/>
        </w:rPr>
        <w:t>Приложение</w:t>
      </w:r>
    </w:p>
    <w:p w:rsidR="00A367FF" w:rsidRPr="001954B2" w:rsidRDefault="00A367FF" w:rsidP="001954B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54B2">
        <w:rPr>
          <w:rFonts w:ascii="Times New Roman" w:hAnsi="Times New Roman" w:cs="Times New Roman"/>
          <w:sz w:val="28"/>
          <w:szCs w:val="28"/>
        </w:rPr>
        <w:t>к постановлению Правительства Калининградской области</w:t>
      </w:r>
    </w:p>
    <w:p w:rsidR="00A367FF" w:rsidRPr="001954B2" w:rsidRDefault="00892DA3" w:rsidP="001954B2">
      <w:pPr>
        <w:ind w:left="5103" w:firstLine="0"/>
        <w:jc w:val="center"/>
      </w:pPr>
      <w:r>
        <w:t xml:space="preserve">   от 15 мая</w:t>
      </w:r>
      <w:r w:rsidR="00D14A30" w:rsidRPr="001954B2">
        <w:t xml:space="preserve"> </w:t>
      </w:r>
      <w:r w:rsidR="00012B87" w:rsidRPr="001954B2">
        <w:t>201</w:t>
      </w:r>
      <w:r w:rsidR="0086750F">
        <w:t>3</w:t>
      </w:r>
      <w:r w:rsidR="00012B87" w:rsidRPr="001954B2">
        <w:t xml:space="preserve"> года № </w:t>
      </w:r>
      <w:r>
        <w:t>291</w:t>
      </w:r>
    </w:p>
    <w:p w:rsidR="00A367FF" w:rsidRPr="001954B2" w:rsidRDefault="00A367FF" w:rsidP="001954B2">
      <w:pPr>
        <w:autoSpaceDE w:val="0"/>
        <w:autoSpaceDN w:val="0"/>
        <w:adjustRightInd w:val="0"/>
        <w:ind w:firstLine="540"/>
      </w:pPr>
    </w:p>
    <w:p w:rsidR="0098493A" w:rsidRPr="001954B2" w:rsidRDefault="0098493A" w:rsidP="001954B2">
      <w:pPr>
        <w:autoSpaceDE w:val="0"/>
        <w:autoSpaceDN w:val="0"/>
        <w:adjustRightInd w:val="0"/>
        <w:jc w:val="right"/>
        <w:outlineLvl w:val="0"/>
      </w:pPr>
    </w:p>
    <w:p w:rsidR="000A2407" w:rsidRPr="001954B2" w:rsidRDefault="000A2407" w:rsidP="001954B2">
      <w:pPr>
        <w:autoSpaceDE w:val="0"/>
        <w:autoSpaceDN w:val="0"/>
        <w:adjustRightInd w:val="0"/>
        <w:jc w:val="right"/>
        <w:outlineLvl w:val="0"/>
      </w:pPr>
    </w:p>
    <w:p w:rsidR="0098493A" w:rsidRPr="001954B2" w:rsidRDefault="0098493A" w:rsidP="001954B2">
      <w:pPr>
        <w:pStyle w:val="ConsPlusTitle"/>
        <w:widowControl/>
        <w:jc w:val="center"/>
      </w:pPr>
      <w:r w:rsidRPr="001954B2">
        <w:t>П</w:t>
      </w:r>
      <w:r w:rsidR="001710E0" w:rsidRPr="001954B2">
        <w:t xml:space="preserve"> </w:t>
      </w:r>
      <w:r w:rsidRPr="001954B2">
        <w:t>О</w:t>
      </w:r>
      <w:r w:rsidR="001710E0" w:rsidRPr="001954B2">
        <w:t xml:space="preserve"> </w:t>
      </w:r>
      <w:r w:rsidRPr="001954B2">
        <w:t>Л</w:t>
      </w:r>
      <w:r w:rsidR="001710E0" w:rsidRPr="001954B2">
        <w:t xml:space="preserve"> </w:t>
      </w:r>
      <w:r w:rsidRPr="001954B2">
        <w:t>О</w:t>
      </w:r>
      <w:r w:rsidR="001710E0" w:rsidRPr="001954B2">
        <w:t xml:space="preserve"> </w:t>
      </w:r>
      <w:r w:rsidRPr="001954B2">
        <w:t>Ж</w:t>
      </w:r>
      <w:r w:rsidR="001710E0" w:rsidRPr="001954B2">
        <w:t xml:space="preserve"> </w:t>
      </w:r>
      <w:r w:rsidRPr="001954B2">
        <w:t>Е</w:t>
      </w:r>
      <w:r w:rsidR="001710E0" w:rsidRPr="001954B2">
        <w:t xml:space="preserve"> </w:t>
      </w:r>
      <w:r w:rsidRPr="001954B2">
        <w:t>Н</w:t>
      </w:r>
      <w:r w:rsidR="001710E0" w:rsidRPr="001954B2">
        <w:t xml:space="preserve"> </w:t>
      </w:r>
      <w:r w:rsidRPr="001954B2">
        <w:t>И</w:t>
      </w:r>
      <w:r w:rsidR="001710E0" w:rsidRPr="001954B2">
        <w:t xml:space="preserve"> </w:t>
      </w:r>
      <w:r w:rsidRPr="001954B2">
        <w:t>Е</w:t>
      </w:r>
    </w:p>
    <w:p w:rsidR="0098493A" w:rsidRPr="00E04C1C" w:rsidRDefault="00944B88" w:rsidP="00E04C1C">
      <w:pPr>
        <w:pStyle w:val="ConsPlusTitle"/>
        <w:widowControl/>
        <w:jc w:val="center"/>
        <w:rPr>
          <w:bCs w:val="0"/>
        </w:rPr>
      </w:pPr>
      <w:r w:rsidRPr="001954B2">
        <w:t>о</w:t>
      </w:r>
      <w:r w:rsidR="00CD759E" w:rsidRPr="001954B2">
        <w:t xml:space="preserve"> </w:t>
      </w:r>
      <w:r w:rsidR="00D14A30" w:rsidRPr="001954B2">
        <w:rPr>
          <w:bCs w:val="0"/>
        </w:rPr>
        <w:t xml:space="preserve">государственном природном заказнике </w:t>
      </w:r>
      <w:r w:rsidR="00E04C1C" w:rsidRPr="001B3043">
        <w:t>регионального значения</w:t>
      </w:r>
      <w:r w:rsidR="00E04C1C" w:rsidRPr="001954B2">
        <w:rPr>
          <w:bCs w:val="0"/>
        </w:rPr>
        <w:t xml:space="preserve"> </w:t>
      </w:r>
      <w:r w:rsidR="00D14A30" w:rsidRPr="001954B2">
        <w:rPr>
          <w:bCs w:val="0"/>
        </w:rPr>
        <w:t>«</w:t>
      </w:r>
      <w:r w:rsidR="006839B8">
        <w:rPr>
          <w:bCs w:val="0"/>
        </w:rPr>
        <w:t>Филино</w:t>
      </w:r>
      <w:r w:rsidR="00D14A30" w:rsidRPr="001954B2">
        <w:rPr>
          <w:bCs w:val="0"/>
        </w:rPr>
        <w:t>»</w:t>
      </w:r>
    </w:p>
    <w:p w:rsidR="00B07D7E" w:rsidRPr="001954B2" w:rsidRDefault="00B07D7E" w:rsidP="001954B2">
      <w:pPr>
        <w:pStyle w:val="ConsPlusTitle"/>
        <w:widowControl/>
        <w:jc w:val="center"/>
      </w:pPr>
    </w:p>
    <w:p w:rsidR="00B07D7E" w:rsidRPr="001954B2" w:rsidRDefault="00B07D7E" w:rsidP="001954B2">
      <w:pPr>
        <w:pStyle w:val="ConsPlusTitle"/>
        <w:widowControl/>
        <w:jc w:val="center"/>
      </w:pPr>
      <w:r w:rsidRPr="001954B2">
        <w:t>Глава 1. Общие положения</w:t>
      </w:r>
    </w:p>
    <w:p w:rsidR="00E75A80" w:rsidRPr="001954B2" w:rsidRDefault="00E75A80" w:rsidP="001954B2">
      <w:pPr>
        <w:autoSpaceDE w:val="0"/>
        <w:autoSpaceDN w:val="0"/>
        <w:adjustRightInd w:val="0"/>
        <w:jc w:val="center"/>
        <w:outlineLvl w:val="1"/>
      </w:pPr>
    </w:p>
    <w:p w:rsidR="002B0834" w:rsidRPr="001954B2" w:rsidRDefault="00624EAE" w:rsidP="001954B2">
      <w:pPr>
        <w:autoSpaceDE w:val="0"/>
        <w:autoSpaceDN w:val="0"/>
        <w:adjustRightInd w:val="0"/>
        <w:outlineLvl w:val="1"/>
      </w:pPr>
      <w:r w:rsidRPr="001954B2">
        <w:t>1</w:t>
      </w:r>
      <w:r w:rsidR="002B0834" w:rsidRPr="001954B2">
        <w:t xml:space="preserve">. Наименование особо охраняемой природной территории: </w:t>
      </w:r>
      <w:r w:rsidR="00D14A30" w:rsidRPr="001954B2">
        <w:rPr>
          <w:bCs/>
        </w:rPr>
        <w:t xml:space="preserve">государственный природный заказник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D14A30" w:rsidRPr="001954B2">
        <w:rPr>
          <w:bCs/>
        </w:rPr>
        <w:t>«</w:t>
      </w:r>
      <w:r w:rsidR="006839B8">
        <w:rPr>
          <w:bCs/>
        </w:rPr>
        <w:t>Филино</w:t>
      </w:r>
      <w:r w:rsidR="00D14A30" w:rsidRPr="001954B2">
        <w:rPr>
          <w:bCs/>
        </w:rPr>
        <w:t>»</w:t>
      </w:r>
      <w:r w:rsidR="002B0834" w:rsidRPr="001954B2">
        <w:t>.</w:t>
      </w:r>
    </w:p>
    <w:p w:rsidR="00AF2145" w:rsidRPr="001954B2" w:rsidRDefault="00624EAE" w:rsidP="000628B0">
      <w:pPr>
        <w:pStyle w:val="ConsPlusTitle"/>
        <w:widowControl/>
        <w:ind w:firstLine="709"/>
        <w:jc w:val="both"/>
        <w:rPr>
          <w:b w:val="0"/>
        </w:rPr>
      </w:pPr>
      <w:r w:rsidRPr="001954B2">
        <w:rPr>
          <w:b w:val="0"/>
        </w:rPr>
        <w:t>2</w:t>
      </w:r>
      <w:r w:rsidR="00AF2145" w:rsidRPr="001954B2">
        <w:rPr>
          <w:b w:val="0"/>
        </w:rPr>
        <w:t xml:space="preserve">. </w:t>
      </w:r>
      <w:r w:rsidR="002B0834" w:rsidRPr="001954B2">
        <w:rPr>
          <w:b w:val="0"/>
        </w:rPr>
        <w:t>Ц</w:t>
      </w:r>
      <w:r w:rsidR="00E04C1C">
        <w:rPr>
          <w:b w:val="0"/>
        </w:rPr>
        <w:t>ель</w:t>
      </w:r>
      <w:r w:rsidR="00AF2145" w:rsidRPr="001954B2">
        <w:rPr>
          <w:b w:val="0"/>
        </w:rPr>
        <w:t xml:space="preserve"> создания </w:t>
      </w:r>
      <w:r w:rsidR="00D14A30" w:rsidRPr="001954B2">
        <w:rPr>
          <w:b w:val="0"/>
          <w:bCs w:val="0"/>
        </w:rPr>
        <w:t xml:space="preserve">государственного природного заказника </w:t>
      </w:r>
      <w:r w:rsidR="00E04C1C" w:rsidRPr="00E04C1C">
        <w:rPr>
          <w:b w:val="0"/>
        </w:rPr>
        <w:t>регионального значения</w:t>
      </w:r>
      <w:r w:rsidR="00E04C1C" w:rsidRPr="00E04C1C">
        <w:rPr>
          <w:b w:val="0"/>
          <w:bCs w:val="0"/>
        </w:rPr>
        <w:t xml:space="preserve"> </w:t>
      </w:r>
      <w:r w:rsidR="00D14A30" w:rsidRPr="00E04C1C">
        <w:rPr>
          <w:b w:val="0"/>
          <w:bCs w:val="0"/>
        </w:rPr>
        <w:t>«</w:t>
      </w:r>
      <w:r w:rsidR="006839B8" w:rsidRPr="00E04C1C">
        <w:rPr>
          <w:b w:val="0"/>
          <w:bCs w:val="0"/>
        </w:rPr>
        <w:t>Филино</w:t>
      </w:r>
      <w:r w:rsidR="00D14A30" w:rsidRPr="001954B2">
        <w:rPr>
          <w:b w:val="0"/>
          <w:bCs w:val="0"/>
        </w:rPr>
        <w:t>»</w:t>
      </w:r>
      <w:r w:rsidR="00E04C1C" w:rsidRPr="00E04C1C">
        <w:rPr>
          <w:b w:val="0"/>
        </w:rPr>
        <w:t xml:space="preserve">: </w:t>
      </w:r>
      <w:r w:rsidR="000628B0" w:rsidRPr="001954B2">
        <w:rPr>
          <w:b w:val="0"/>
        </w:rPr>
        <w:t xml:space="preserve">сохранение </w:t>
      </w:r>
      <w:r w:rsidR="000628B0" w:rsidRPr="00F87461">
        <w:rPr>
          <w:b w:val="0"/>
        </w:rPr>
        <w:t>ценных объектов и комплексов неживой природы</w:t>
      </w:r>
      <w:r w:rsidR="000628B0">
        <w:rPr>
          <w:b w:val="0"/>
        </w:rPr>
        <w:t xml:space="preserve"> (месторождений янтаря и связанных с ними элементов ландшафта)</w:t>
      </w:r>
      <w:r w:rsidR="00AF2145" w:rsidRPr="001954B2">
        <w:rPr>
          <w:b w:val="0"/>
        </w:rPr>
        <w:t>.</w:t>
      </w:r>
    </w:p>
    <w:p w:rsidR="00A03B61" w:rsidRPr="001954B2" w:rsidRDefault="00A03B61" w:rsidP="001954B2">
      <w:pPr>
        <w:pStyle w:val="ConsPlusTitle"/>
        <w:widowControl/>
        <w:ind w:firstLine="709"/>
        <w:jc w:val="both"/>
        <w:rPr>
          <w:b w:val="0"/>
        </w:rPr>
      </w:pPr>
      <w:r w:rsidRPr="001954B2">
        <w:rPr>
          <w:b w:val="0"/>
        </w:rPr>
        <w:t>3. Категория: государственный природный заказник.</w:t>
      </w:r>
    </w:p>
    <w:p w:rsidR="00A03B61" w:rsidRPr="001954B2" w:rsidRDefault="00A03B61" w:rsidP="001954B2">
      <w:pPr>
        <w:pStyle w:val="ConsPlusTitle"/>
        <w:widowControl/>
        <w:ind w:firstLine="709"/>
        <w:jc w:val="both"/>
        <w:rPr>
          <w:b w:val="0"/>
        </w:rPr>
      </w:pPr>
      <w:r w:rsidRPr="001954B2">
        <w:rPr>
          <w:b w:val="0"/>
        </w:rPr>
        <w:t>4. Профиль</w:t>
      </w:r>
      <w:r w:rsidRPr="00F87461">
        <w:rPr>
          <w:b w:val="0"/>
          <w:bCs w:val="0"/>
        </w:rPr>
        <w:t xml:space="preserve">: </w:t>
      </w:r>
      <w:r w:rsidR="00F87461" w:rsidRPr="00F87461">
        <w:rPr>
          <w:b w:val="0"/>
        </w:rPr>
        <w:t>геологический</w:t>
      </w:r>
      <w:r w:rsidRPr="001954B2">
        <w:rPr>
          <w:b w:val="0"/>
        </w:rPr>
        <w:t xml:space="preserve">. </w:t>
      </w:r>
    </w:p>
    <w:p w:rsidR="002B0834" w:rsidRPr="001954B2" w:rsidRDefault="004560A7" w:rsidP="001954B2">
      <w:pPr>
        <w:autoSpaceDE w:val="0"/>
        <w:autoSpaceDN w:val="0"/>
        <w:adjustRightInd w:val="0"/>
      </w:pPr>
      <w:r w:rsidRPr="001954B2">
        <w:t>5</w:t>
      </w:r>
      <w:r w:rsidR="00E04C1C">
        <w:t>. Г</w:t>
      </w:r>
      <w:r w:rsidR="00E04C1C">
        <w:rPr>
          <w:bCs/>
        </w:rPr>
        <w:t>осударственный природный заказник</w:t>
      </w:r>
      <w:r w:rsidR="00D14A30" w:rsidRPr="001954B2">
        <w:rPr>
          <w:bCs/>
        </w:rPr>
        <w:t xml:space="preserve">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D14A30" w:rsidRPr="001954B2">
        <w:rPr>
          <w:bCs/>
        </w:rPr>
        <w:t>«</w:t>
      </w:r>
      <w:r w:rsidR="006839B8">
        <w:rPr>
          <w:bCs/>
        </w:rPr>
        <w:t>Филино</w:t>
      </w:r>
      <w:r w:rsidR="00D14A30" w:rsidRPr="001954B2">
        <w:rPr>
          <w:bCs/>
        </w:rPr>
        <w:t>»</w:t>
      </w:r>
      <w:r w:rsidR="00E04C1C">
        <w:t xml:space="preserve"> образован без ограничения срока действия.</w:t>
      </w:r>
    </w:p>
    <w:p w:rsidR="00AF2145" w:rsidRPr="001D1C20" w:rsidRDefault="004560A7" w:rsidP="001954B2">
      <w:pPr>
        <w:autoSpaceDE w:val="0"/>
        <w:autoSpaceDN w:val="0"/>
        <w:adjustRightInd w:val="0"/>
        <w:outlineLvl w:val="1"/>
      </w:pPr>
      <w:r w:rsidRPr="001954B2">
        <w:t>6</w:t>
      </w:r>
      <w:r w:rsidR="00AF2145" w:rsidRPr="001954B2">
        <w:t xml:space="preserve">. Площадь </w:t>
      </w:r>
      <w:r w:rsidR="00D14A30" w:rsidRPr="001954B2">
        <w:rPr>
          <w:bCs/>
        </w:rPr>
        <w:t xml:space="preserve">государственного природного заказника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D14A30" w:rsidRPr="001954B2">
        <w:rPr>
          <w:bCs/>
        </w:rPr>
        <w:t>«</w:t>
      </w:r>
      <w:r w:rsidR="006839B8">
        <w:rPr>
          <w:bCs/>
        </w:rPr>
        <w:t>Филино</w:t>
      </w:r>
      <w:r w:rsidR="00D14A30" w:rsidRPr="001954B2">
        <w:rPr>
          <w:bCs/>
        </w:rPr>
        <w:t>»</w:t>
      </w:r>
      <w:r w:rsidR="00855A2D">
        <w:t xml:space="preserve"> составляет</w:t>
      </w:r>
      <w:r w:rsidR="00AF2145" w:rsidRPr="001954B2">
        <w:t xml:space="preserve"> </w:t>
      </w:r>
      <w:r w:rsidR="006839B8">
        <w:t>24,8</w:t>
      </w:r>
      <w:r w:rsidR="00D139E4">
        <w:t xml:space="preserve"> </w:t>
      </w:r>
      <w:r w:rsidR="00AF2145" w:rsidRPr="001D1C20">
        <w:t>гектар</w:t>
      </w:r>
      <w:r w:rsidR="00E04C1C">
        <w:t>а</w:t>
      </w:r>
      <w:r w:rsidR="00AF2145" w:rsidRPr="001D1C20">
        <w:t>.</w:t>
      </w:r>
    </w:p>
    <w:p w:rsidR="002B0834" w:rsidRPr="001D1C20" w:rsidRDefault="004560A7" w:rsidP="001954B2">
      <w:pPr>
        <w:autoSpaceDE w:val="0"/>
        <w:autoSpaceDN w:val="0"/>
        <w:adjustRightInd w:val="0"/>
        <w:outlineLvl w:val="1"/>
      </w:pPr>
      <w:r w:rsidRPr="001D1C20">
        <w:t>7</w:t>
      </w:r>
      <w:r w:rsidR="002B0834" w:rsidRPr="001D1C20">
        <w:t>. Место</w:t>
      </w:r>
      <w:r w:rsidR="00E04C1C">
        <w:t>полож</w:t>
      </w:r>
      <w:r w:rsidR="002B0834" w:rsidRPr="001D1C20">
        <w:t xml:space="preserve">ение </w:t>
      </w:r>
      <w:r w:rsidR="00A03B61" w:rsidRPr="001D1C20">
        <w:rPr>
          <w:bCs/>
        </w:rPr>
        <w:t xml:space="preserve">государственного природного заказника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A03B61" w:rsidRPr="001D1C20">
        <w:rPr>
          <w:bCs/>
        </w:rPr>
        <w:t>«</w:t>
      </w:r>
      <w:r w:rsidR="006839B8" w:rsidRPr="001D1C20">
        <w:rPr>
          <w:bCs/>
        </w:rPr>
        <w:t>Филино</w:t>
      </w:r>
      <w:r w:rsidR="00A03B61" w:rsidRPr="001D1C20">
        <w:rPr>
          <w:bCs/>
        </w:rPr>
        <w:t>»</w:t>
      </w:r>
      <w:r w:rsidR="002B0834" w:rsidRPr="001D1C20">
        <w:t xml:space="preserve">: </w:t>
      </w:r>
      <w:r w:rsidR="00C97102" w:rsidRPr="001D1C20">
        <w:t xml:space="preserve">Калининградская область, </w:t>
      </w:r>
      <w:r w:rsidR="003321D5">
        <w:t>Светлогорский</w:t>
      </w:r>
      <w:r w:rsidR="00C97102" w:rsidRPr="001D1C20">
        <w:t xml:space="preserve"> район</w:t>
      </w:r>
      <w:r w:rsidR="002B0834" w:rsidRPr="001D1C20">
        <w:t>.</w:t>
      </w:r>
    </w:p>
    <w:p w:rsidR="002B0834" w:rsidRPr="001954B2" w:rsidRDefault="004560A7" w:rsidP="001954B2">
      <w:pPr>
        <w:autoSpaceDE w:val="0"/>
        <w:autoSpaceDN w:val="0"/>
        <w:adjustRightInd w:val="0"/>
        <w:outlineLvl w:val="1"/>
      </w:pPr>
      <w:r w:rsidRPr="001D1C20">
        <w:t>8</w:t>
      </w:r>
      <w:r w:rsidR="002B0834" w:rsidRPr="001D1C20">
        <w:t xml:space="preserve">. Сведения о границах </w:t>
      </w:r>
      <w:r w:rsidR="00D14A30" w:rsidRPr="001D1C20">
        <w:rPr>
          <w:bCs/>
        </w:rPr>
        <w:t>государственного природного заказника</w:t>
      </w:r>
      <w:r w:rsidR="00D14A30" w:rsidRPr="001954B2">
        <w:rPr>
          <w:bCs/>
        </w:rPr>
        <w:t xml:space="preserve">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D14A30" w:rsidRPr="001954B2">
        <w:rPr>
          <w:bCs/>
        </w:rPr>
        <w:t>«</w:t>
      </w:r>
      <w:r w:rsidR="006839B8">
        <w:rPr>
          <w:bCs/>
        </w:rPr>
        <w:t>Филино</w:t>
      </w:r>
      <w:r w:rsidR="00D14A30" w:rsidRPr="001954B2">
        <w:rPr>
          <w:bCs/>
        </w:rPr>
        <w:t>»</w:t>
      </w:r>
      <w:r w:rsidR="002B0834" w:rsidRPr="001954B2">
        <w:t xml:space="preserve"> представлены </w:t>
      </w:r>
      <w:r w:rsidR="00970E39" w:rsidRPr="001954B2">
        <w:t>в приложении</w:t>
      </w:r>
      <w:r w:rsidR="002B0834" w:rsidRPr="001954B2">
        <w:t xml:space="preserve"> № 1</w:t>
      </w:r>
      <w:r w:rsidR="00E04C1C">
        <w:t xml:space="preserve"> к настоящему положению</w:t>
      </w:r>
      <w:r w:rsidR="002B0834" w:rsidRPr="001954B2">
        <w:t>.</w:t>
      </w:r>
    </w:p>
    <w:p w:rsidR="002B0834" w:rsidRPr="001954B2" w:rsidRDefault="004560A7" w:rsidP="001954B2">
      <w:pPr>
        <w:autoSpaceDE w:val="0"/>
        <w:autoSpaceDN w:val="0"/>
        <w:adjustRightInd w:val="0"/>
        <w:outlineLvl w:val="1"/>
      </w:pPr>
      <w:r w:rsidRPr="001954B2">
        <w:t>9</w:t>
      </w:r>
      <w:r w:rsidR="002B0834" w:rsidRPr="001954B2">
        <w:t xml:space="preserve">. Карта (план) </w:t>
      </w:r>
      <w:r w:rsidR="00427859" w:rsidRPr="001954B2">
        <w:rPr>
          <w:bCs/>
        </w:rPr>
        <w:t xml:space="preserve">государственного природного заказника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427859" w:rsidRPr="001954B2">
        <w:rPr>
          <w:bCs/>
        </w:rPr>
        <w:t>«</w:t>
      </w:r>
      <w:r w:rsidR="006839B8">
        <w:rPr>
          <w:bCs/>
        </w:rPr>
        <w:t>Филино</w:t>
      </w:r>
      <w:r w:rsidR="00427859" w:rsidRPr="001954B2">
        <w:rPr>
          <w:bCs/>
        </w:rPr>
        <w:t>»</w:t>
      </w:r>
      <w:r w:rsidR="002B0834" w:rsidRPr="001954B2">
        <w:t xml:space="preserve"> приводится в приложении № 2</w:t>
      </w:r>
      <w:r w:rsidR="00E04C1C">
        <w:t xml:space="preserve"> к настоящему положению</w:t>
      </w:r>
      <w:r w:rsidR="002B0834" w:rsidRPr="001954B2">
        <w:t>.</w:t>
      </w:r>
    </w:p>
    <w:p w:rsidR="00624EAE" w:rsidRPr="001954B2" w:rsidRDefault="004560A7" w:rsidP="001954B2">
      <w:pPr>
        <w:autoSpaceDE w:val="0"/>
        <w:autoSpaceDN w:val="0"/>
        <w:adjustRightInd w:val="0"/>
      </w:pPr>
      <w:r w:rsidRPr="001954B2">
        <w:t>10</w:t>
      </w:r>
      <w:r w:rsidR="00E04C1C">
        <w:t>. Г</w:t>
      </w:r>
      <w:r w:rsidR="00427859" w:rsidRPr="001954B2">
        <w:rPr>
          <w:bCs/>
        </w:rPr>
        <w:t xml:space="preserve">осударственный природный заказник </w:t>
      </w:r>
      <w:r w:rsidR="00E04C1C" w:rsidRPr="001B3043">
        <w:t>регионального значения</w:t>
      </w:r>
      <w:r w:rsidR="00E04C1C" w:rsidRPr="001954B2">
        <w:rPr>
          <w:bCs/>
        </w:rPr>
        <w:t xml:space="preserve"> </w:t>
      </w:r>
      <w:r w:rsidR="00427859" w:rsidRPr="001954B2">
        <w:rPr>
          <w:bCs/>
        </w:rPr>
        <w:t>«</w:t>
      </w:r>
      <w:r w:rsidR="006839B8">
        <w:rPr>
          <w:bCs/>
        </w:rPr>
        <w:t>Филино</w:t>
      </w:r>
      <w:r w:rsidR="00427859" w:rsidRPr="001954B2">
        <w:rPr>
          <w:bCs/>
        </w:rPr>
        <w:t>»</w:t>
      </w:r>
      <w:r w:rsidR="00624EAE" w:rsidRPr="001954B2">
        <w:t xml:space="preserve"> </w:t>
      </w:r>
      <w:r w:rsidR="00E04C1C">
        <w:t xml:space="preserve">образован для выполнения </w:t>
      </w:r>
      <w:r w:rsidR="00624EAE" w:rsidRPr="001954B2">
        <w:t xml:space="preserve"> следующи</w:t>
      </w:r>
      <w:r w:rsidR="00E04C1C">
        <w:t>х</w:t>
      </w:r>
      <w:r w:rsidR="00624EAE" w:rsidRPr="001954B2">
        <w:t xml:space="preserve"> задач:</w:t>
      </w:r>
    </w:p>
    <w:p w:rsidR="001D1C20" w:rsidRPr="000628B0" w:rsidRDefault="001D1C20" w:rsidP="000628B0">
      <w:pPr>
        <w:pStyle w:val="ConsPlusTitle"/>
        <w:widowControl/>
        <w:ind w:firstLine="709"/>
        <w:jc w:val="both"/>
        <w:rPr>
          <w:b w:val="0"/>
        </w:rPr>
      </w:pPr>
      <w:r w:rsidRPr="000628B0">
        <w:rPr>
          <w:b w:val="0"/>
        </w:rPr>
        <w:t xml:space="preserve">1) </w:t>
      </w:r>
      <w:r w:rsidR="000628B0" w:rsidRPr="000628B0">
        <w:rPr>
          <w:b w:val="0"/>
        </w:rPr>
        <w:t>сохранение ценных объектов и комплексов неживой природы (месторождений янтаря и связанных с ними элементов ландшафта)</w:t>
      </w:r>
      <w:r w:rsidRPr="000628B0">
        <w:rPr>
          <w:b w:val="0"/>
        </w:rPr>
        <w:t>;</w:t>
      </w:r>
    </w:p>
    <w:p w:rsidR="001D1C20" w:rsidRPr="001D1C20" w:rsidRDefault="00E04C1C" w:rsidP="001D1C20">
      <w:pPr>
        <w:widowControl w:val="0"/>
        <w:autoSpaceDE w:val="0"/>
        <w:autoSpaceDN w:val="0"/>
        <w:adjustRightInd w:val="0"/>
      </w:pPr>
      <w:r>
        <w:t>2</w:t>
      </w:r>
      <w:r w:rsidR="001D1C20" w:rsidRPr="001D1C20">
        <w:t>) содействие научным организациям в проведении научно-исследовательских работ;</w:t>
      </w:r>
    </w:p>
    <w:p w:rsidR="001D1C20" w:rsidRDefault="00E04C1C" w:rsidP="001D1C20">
      <w:pPr>
        <w:widowControl w:val="0"/>
        <w:autoSpaceDE w:val="0"/>
        <w:autoSpaceDN w:val="0"/>
        <w:adjustRightInd w:val="0"/>
      </w:pPr>
      <w:r>
        <w:t>3</w:t>
      </w:r>
      <w:r w:rsidR="001D1C20" w:rsidRPr="001D1C20">
        <w:t xml:space="preserve">) </w:t>
      </w:r>
      <w:r>
        <w:t>экологическое просвеще</w:t>
      </w:r>
      <w:r w:rsidR="001D1C20" w:rsidRPr="001D1C20">
        <w:t>ние.</w:t>
      </w:r>
    </w:p>
    <w:p w:rsidR="00E04C1C" w:rsidRPr="001954B2" w:rsidRDefault="00E04C1C" w:rsidP="00E04C1C">
      <w:pPr>
        <w:autoSpaceDE w:val="0"/>
        <w:autoSpaceDN w:val="0"/>
        <w:adjustRightInd w:val="0"/>
      </w:pPr>
      <w:r>
        <w:t>11</w:t>
      </w:r>
      <w:r w:rsidRPr="001954B2">
        <w:t xml:space="preserve">. Территория </w:t>
      </w:r>
      <w:r w:rsidRPr="00D6462B">
        <w:rPr>
          <w:bCs/>
        </w:rPr>
        <w:t xml:space="preserve">государственного природного заказника </w:t>
      </w:r>
      <w:r w:rsidR="00855A2D" w:rsidRPr="001B3043">
        <w:t>регионального значения</w:t>
      </w:r>
      <w:r w:rsidR="00855A2D" w:rsidRPr="001954B2">
        <w:rPr>
          <w:bCs/>
        </w:rPr>
        <w:t xml:space="preserve"> </w:t>
      </w:r>
      <w:r w:rsidRPr="00D6462B">
        <w:rPr>
          <w:bCs/>
        </w:rPr>
        <w:t>«</w:t>
      </w:r>
      <w:r>
        <w:rPr>
          <w:bCs/>
        </w:rPr>
        <w:t>Филино</w:t>
      </w:r>
      <w:r w:rsidRPr="00D6462B">
        <w:rPr>
          <w:bCs/>
        </w:rPr>
        <w:t>»</w:t>
      </w:r>
      <w:r w:rsidRPr="001954B2">
        <w:t xml:space="preserve"> учитывается при разработке планов социально-экономического развития Калининградской</w:t>
      </w:r>
      <w:r>
        <w:t xml:space="preserve"> </w:t>
      </w:r>
      <w:r w:rsidRPr="001954B2">
        <w:t>области, схемы территориального планирования Калининградской области и лесного плана Калининградской области.</w:t>
      </w:r>
    </w:p>
    <w:p w:rsidR="00E04C1C" w:rsidRDefault="00E04C1C" w:rsidP="00E04C1C">
      <w:pPr>
        <w:autoSpaceDE w:val="0"/>
        <w:autoSpaceDN w:val="0"/>
        <w:adjustRightInd w:val="0"/>
      </w:pPr>
      <w:r>
        <w:t>12</w:t>
      </w:r>
      <w:r w:rsidRPr="001954B2">
        <w:t xml:space="preserve">. </w:t>
      </w:r>
      <w:r>
        <w:t>Г</w:t>
      </w:r>
      <w:r w:rsidRPr="00D6462B">
        <w:rPr>
          <w:bCs/>
        </w:rPr>
        <w:t>осударственн</w:t>
      </w:r>
      <w:r>
        <w:rPr>
          <w:bCs/>
        </w:rPr>
        <w:t>ый</w:t>
      </w:r>
      <w:r w:rsidRPr="00D6462B">
        <w:rPr>
          <w:bCs/>
        </w:rPr>
        <w:t xml:space="preserve"> природн</w:t>
      </w:r>
      <w:r>
        <w:rPr>
          <w:bCs/>
        </w:rPr>
        <w:t>ый</w:t>
      </w:r>
      <w:r w:rsidRPr="00D6462B">
        <w:rPr>
          <w:bCs/>
        </w:rPr>
        <w:t xml:space="preserve"> заказник </w:t>
      </w:r>
      <w:r w:rsidRPr="001B3043">
        <w:t>регионального значения</w:t>
      </w:r>
      <w:r w:rsidRPr="001954B2">
        <w:rPr>
          <w:bCs/>
        </w:rPr>
        <w:t xml:space="preserve"> </w:t>
      </w:r>
      <w:r w:rsidRPr="00D6462B">
        <w:rPr>
          <w:bCs/>
        </w:rPr>
        <w:t>«</w:t>
      </w:r>
      <w:r>
        <w:rPr>
          <w:bCs/>
        </w:rPr>
        <w:t>Филино</w:t>
      </w:r>
      <w:r w:rsidRPr="00D6462B">
        <w:rPr>
          <w:bCs/>
        </w:rPr>
        <w:t>»</w:t>
      </w:r>
      <w:r w:rsidRPr="001954B2">
        <w:t xml:space="preserve"> находится в собственности </w:t>
      </w:r>
      <w:r>
        <w:t>Калининградской области.</w:t>
      </w:r>
    </w:p>
    <w:p w:rsidR="00E04C1C" w:rsidRPr="001954B2" w:rsidRDefault="00E04C1C" w:rsidP="00E04C1C">
      <w:pPr>
        <w:autoSpaceDE w:val="0"/>
        <w:autoSpaceDN w:val="0"/>
        <w:adjustRightInd w:val="0"/>
      </w:pPr>
      <w:r>
        <w:lastRenderedPageBreak/>
        <w:t>13.  Г</w:t>
      </w:r>
      <w:r w:rsidRPr="00D6462B">
        <w:rPr>
          <w:bCs/>
        </w:rPr>
        <w:t>осударственн</w:t>
      </w:r>
      <w:r>
        <w:rPr>
          <w:bCs/>
        </w:rPr>
        <w:t>ый</w:t>
      </w:r>
      <w:r w:rsidRPr="00D6462B">
        <w:rPr>
          <w:bCs/>
        </w:rPr>
        <w:t xml:space="preserve"> природн</w:t>
      </w:r>
      <w:r>
        <w:rPr>
          <w:bCs/>
        </w:rPr>
        <w:t>ый</w:t>
      </w:r>
      <w:r w:rsidRPr="00D6462B">
        <w:rPr>
          <w:bCs/>
        </w:rPr>
        <w:t xml:space="preserve"> заказник </w:t>
      </w:r>
      <w:r w:rsidRPr="001B3043">
        <w:t>регионального значения</w:t>
      </w:r>
      <w:r w:rsidRPr="001954B2">
        <w:rPr>
          <w:bCs/>
        </w:rPr>
        <w:t xml:space="preserve"> </w:t>
      </w:r>
      <w:r w:rsidRPr="00D6462B">
        <w:rPr>
          <w:bCs/>
        </w:rPr>
        <w:t>«</w:t>
      </w:r>
      <w:r>
        <w:rPr>
          <w:bCs/>
        </w:rPr>
        <w:t>Филино</w:t>
      </w:r>
      <w:r w:rsidRPr="00D6462B">
        <w:rPr>
          <w:bCs/>
        </w:rPr>
        <w:t>»</w:t>
      </w:r>
      <w:r w:rsidRPr="001954B2">
        <w:t xml:space="preserve"> находится </w:t>
      </w:r>
      <w:r>
        <w:t xml:space="preserve">в ведении </w:t>
      </w:r>
      <w:r w:rsidRPr="002366B1">
        <w:t>Агентства по охране, воспроизводству и использованию объектов животного мира и лесов Калининградской области</w:t>
      </w:r>
      <w:r>
        <w:t>.</w:t>
      </w:r>
    </w:p>
    <w:p w:rsidR="00E04C1C" w:rsidRPr="00A22028" w:rsidRDefault="00E04C1C" w:rsidP="00E04C1C">
      <w:pPr>
        <w:autoSpaceDE w:val="0"/>
        <w:autoSpaceDN w:val="0"/>
        <w:adjustRightInd w:val="0"/>
      </w:pPr>
      <w:r>
        <w:t xml:space="preserve">14. Обеспечение функционирования </w:t>
      </w:r>
      <w:r w:rsidRPr="00D6462B">
        <w:rPr>
          <w:bCs/>
        </w:rPr>
        <w:t>государственн</w:t>
      </w:r>
      <w:r>
        <w:rPr>
          <w:bCs/>
        </w:rPr>
        <w:t>ого</w:t>
      </w:r>
      <w:r w:rsidRPr="00D6462B">
        <w:rPr>
          <w:bCs/>
        </w:rPr>
        <w:t xml:space="preserve"> природн</w:t>
      </w:r>
      <w:r>
        <w:rPr>
          <w:bCs/>
        </w:rPr>
        <w:t>ого</w:t>
      </w:r>
      <w:r w:rsidRPr="00D6462B">
        <w:rPr>
          <w:bCs/>
        </w:rPr>
        <w:t xml:space="preserve"> заказник</w:t>
      </w:r>
      <w:r>
        <w:rPr>
          <w:bCs/>
        </w:rPr>
        <w:t>а</w:t>
      </w:r>
      <w:r w:rsidRPr="00D6462B">
        <w:rPr>
          <w:bCs/>
        </w:rPr>
        <w:t xml:space="preserve"> </w:t>
      </w:r>
      <w:r w:rsidRPr="001B3043">
        <w:t>регионального значения</w:t>
      </w:r>
      <w:r w:rsidRPr="001954B2">
        <w:rPr>
          <w:bCs/>
        </w:rPr>
        <w:t xml:space="preserve"> </w:t>
      </w:r>
      <w:r w:rsidRPr="00D6462B">
        <w:rPr>
          <w:bCs/>
        </w:rPr>
        <w:t>«</w:t>
      </w:r>
      <w:r>
        <w:rPr>
          <w:bCs/>
        </w:rPr>
        <w:t>Филино</w:t>
      </w:r>
      <w:r w:rsidRPr="00D6462B">
        <w:rPr>
          <w:bCs/>
        </w:rPr>
        <w:t>»</w:t>
      </w:r>
      <w:r w:rsidRPr="001954B2">
        <w:t xml:space="preserve"> осуществляется находящимся в ведении </w:t>
      </w:r>
      <w:r w:rsidRPr="00A22028">
        <w:t xml:space="preserve">Агентства по охране, воспроизводству и использованию объектов животного мира и лесов Калининградской области </w:t>
      </w:r>
      <w:r w:rsidRPr="00A22028">
        <w:rPr>
          <w:lang w:eastAsia="ru-RU"/>
        </w:rPr>
        <w:t>государственным казенным учреждением Калининградской области «Природный парк «</w:t>
      </w:r>
      <w:proofErr w:type="spellStart"/>
      <w:r w:rsidRPr="00A22028">
        <w:rPr>
          <w:lang w:eastAsia="ru-RU"/>
        </w:rPr>
        <w:t>Виштынецкий</w:t>
      </w:r>
      <w:proofErr w:type="spellEnd"/>
      <w:r w:rsidRPr="00A22028">
        <w:rPr>
          <w:lang w:eastAsia="ru-RU"/>
        </w:rPr>
        <w:t>»</w:t>
      </w:r>
      <w:r w:rsidRPr="00A22028">
        <w:t>.</w:t>
      </w:r>
    </w:p>
    <w:p w:rsidR="00E04C1C" w:rsidRPr="00A22028" w:rsidRDefault="00E04C1C" w:rsidP="00E04C1C">
      <w:pPr>
        <w:autoSpaceDE w:val="0"/>
        <w:autoSpaceDN w:val="0"/>
        <w:adjustRightInd w:val="0"/>
      </w:pPr>
      <w:r>
        <w:t>15</w:t>
      </w:r>
      <w:r w:rsidRPr="00A22028">
        <w:t xml:space="preserve">. </w:t>
      </w:r>
      <w:r w:rsidR="00855A2D">
        <w:t>С</w:t>
      </w:r>
      <w:r w:rsidRPr="00A22028">
        <w:t xml:space="preserve">одержание </w:t>
      </w:r>
      <w:r w:rsidRPr="00A22028">
        <w:rPr>
          <w:bCs/>
        </w:rPr>
        <w:t xml:space="preserve">государственного природного заказника </w:t>
      </w:r>
      <w:r w:rsidRPr="001B3043">
        <w:t>регионального значения</w:t>
      </w:r>
      <w:r w:rsidRPr="001954B2">
        <w:rPr>
          <w:bCs/>
        </w:rPr>
        <w:t xml:space="preserve"> </w:t>
      </w:r>
      <w:r w:rsidRPr="00A22028">
        <w:rPr>
          <w:bCs/>
        </w:rPr>
        <w:t>«</w:t>
      </w:r>
      <w:r>
        <w:rPr>
          <w:bCs/>
        </w:rPr>
        <w:t>Филино</w:t>
      </w:r>
      <w:r w:rsidRPr="00A22028">
        <w:rPr>
          <w:bCs/>
        </w:rPr>
        <w:t>»</w:t>
      </w:r>
      <w:r w:rsidR="00855A2D">
        <w:t xml:space="preserve"> осуществляе</w:t>
      </w:r>
      <w:r w:rsidRPr="00A22028">
        <w:t>т</w:t>
      </w:r>
      <w:r w:rsidR="00855A2D">
        <w:t>ся</w:t>
      </w:r>
      <w:r w:rsidRPr="00A22028">
        <w:t xml:space="preserve"> </w:t>
      </w:r>
      <w:r w:rsidRPr="00A22028">
        <w:rPr>
          <w:lang w:eastAsia="ru-RU"/>
        </w:rPr>
        <w:t>государственн</w:t>
      </w:r>
      <w:r w:rsidR="00855A2D">
        <w:rPr>
          <w:lang w:eastAsia="ru-RU"/>
        </w:rPr>
        <w:t>ым</w:t>
      </w:r>
      <w:r w:rsidRPr="00A22028">
        <w:rPr>
          <w:lang w:eastAsia="ru-RU"/>
        </w:rPr>
        <w:t xml:space="preserve"> казенн</w:t>
      </w:r>
      <w:r w:rsidR="00855A2D">
        <w:rPr>
          <w:lang w:eastAsia="ru-RU"/>
        </w:rPr>
        <w:t>ым</w:t>
      </w:r>
      <w:r w:rsidRPr="00A22028">
        <w:rPr>
          <w:lang w:eastAsia="ru-RU"/>
        </w:rPr>
        <w:t xml:space="preserve"> учреждени</w:t>
      </w:r>
      <w:r w:rsidR="00855A2D">
        <w:rPr>
          <w:lang w:eastAsia="ru-RU"/>
        </w:rPr>
        <w:t>ем</w:t>
      </w:r>
      <w:r w:rsidRPr="00A22028">
        <w:rPr>
          <w:lang w:eastAsia="ru-RU"/>
        </w:rPr>
        <w:t xml:space="preserve"> Калининградской области «Природный парк «</w:t>
      </w:r>
      <w:proofErr w:type="spellStart"/>
      <w:r w:rsidRPr="00A22028">
        <w:rPr>
          <w:lang w:eastAsia="ru-RU"/>
        </w:rPr>
        <w:t>Виштынецкий</w:t>
      </w:r>
      <w:proofErr w:type="spellEnd"/>
      <w:r w:rsidRPr="00A22028">
        <w:rPr>
          <w:lang w:eastAsia="ru-RU"/>
        </w:rPr>
        <w:t>»</w:t>
      </w:r>
      <w:r w:rsidRPr="00A22028">
        <w:t>.</w:t>
      </w:r>
    </w:p>
    <w:p w:rsidR="00E04C1C" w:rsidRDefault="00E04C1C" w:rsidP="00E04C1C">
      <w:pPr>
        <w:autoSpaceDE w:val="0"/>
        <w:autoSpaceDN w:val="0"/>
        <w:adjustRightInd w:val="0"/>
      </w:pPr>
      <w:r>
        <w:t>16</w:t>
      </w:r>
      <w:r w:rsidRPr="00A22028">
        <w:t xml:space="preserve">. Реорганизация и упразднение </w:t>
      </w:r>
      <w:r w:rsidRPr="00A22028">
        <w:rPr>
          <w:bCs/>
        </w:rPr>
        <w:t>государственного природного</w:t>
      </w:r>
      <w:r w:rsidRPr="00D6462B">
        <w:rPr>
          <w:bCs/>
        </w:rPr>
        <w:t xml:space="preserve"> заказника </w:t>
      </w:r>
      <w:r w:rsidRPr="001B3043">
        <w:t>регионального значения</w:t>
      </w:r>
      <w:r w:rsidRPr="001954B2">
        <w:rPr>
          <w:bCs/>
        </w:rPr>
        <w:t xml:space="preserve"> </w:t>
      </w:r>
      <w:r w:rsidRPr="00D6462B">
        <w:rPr>
          <w:bCs/>
        </w:rPr>
        <w:t>«</w:t>
      </w:r>
      <w:r>
        <w:rPr>
          <w:bCs/>
        </w:rPr>
        <w:t>Филино</w:t>
      </w:r>
      <w:r w:rsidRPr="00D6462B">
        <w:rPr>
          <w:bCs/>
        </w:rPr>
        <w:t>»</w:t>
      </w:r>
      <w:r w:rsidRPr="001954B2">
        <w:t xml:space="preserve"> осуществляется в соответствии с</w:t>
      </w:r>
      <w:r w:rsidRPr="008C63E2">
        <w:t xml:space="preserve"> </w:t>
      </w:r>
      <w:r>
        <w:t xml:space="preserve">решением Правительства Калининградской области по основаниям и в порядке, </w:t>
      </w:r>
      <w:r w:rsidR="00855A2D">
        <w:t>которые установлен</w:t>
      </w:r>
      <w:r>
        <w:t xml:space="preserve">ы Законом Калининградской области «Об особо охраняемых природных территориях». </w:t>
      </w:r>
    </w:p>
    <w:p w:rsidR="00C75D1E" w:rsidRPr="001954B2" w:rsidRDefault="00C75D1E" w:rsidP="00E04C1C">
      <w:pPr>
        <w:autoSpaceDE w:val="0"/>
        <w:autoSpaceDN w:val="0"/>
        <w:adjustRightInd w:val="0"/>
      </w:pPr>
      <w:r>
        <w:t xml:space="preserve">17. Охрану государственного природного заказника  регионального значения </w:t>
      </w:r>
      <w:r w:rsidRPr="00D6462B">
        <w:rPr>
          <w:bCs/>
        </w:rPr>
        <w:t>«</w:t>
      </w:r>
      <w:r>
        <w:rPr>
          <w:bCs/>
        </w:rPr>
        <w:t>Филино</w:t>
      </w:r>
      <w:r w:rsidRPr="00D6462B">
        <w:rPr>
          <w:bCs/>
        </w:rPr>
        <w:t>»</w:t>
      </w:r>
      <w:r>
        <w:t xml:space="preserve"> осуществляет Агентство по охране, воспроизводству и использованию объектов животного мира и лесов Калининградской области.</w:t>
      </w:r>
    </w:p>
    <w:p w:rsidR="00510B68" w:rsidRDefault="00510B68" w:rsidP="00E04C1C">
      <w:pPr>
        <w:autoSpaceDE w:val="0"/>
        <w:autoSpaceDN w:val="0"/>
        <w:adjustRightInd w:val="0"/>
        <w:ind w:firstLine="0"/>
        <w:rPr>
          <w:b/>
        </w:rPr>
      </w:pPr>
    </w:p>
    <w:p w:rsidR="000B7C48" w:rsidRPr="001954B2" w:rsidRDefault="000B7C48" w:rsidP="000628B0">
      <w:pPr>
        <w:autoSpaceDE w:val="0"/>
        <w:autoSpaceDN w:val="0"/>
        <w:adjustRightInd w:val="0"/>
        <w:ind w:firstLine="0"/>
        <w:jc w:val="center"/>
        <w:rPr>
          <w:b/>
        </w:rPr>
      </w:pPr>
      <w:r w:rsidRPr="001954B2">
        <w:rPr>
          <w:b/>
        </w:rPr>
        <w:t>Глава 2. Перечень естественных и антропогенных процессов, подлежащих специал</w:t>
      </w:r>
      <w:r w:rsidR="00BC5F11">
        <w:rPr>
          <w:b/>
        </w:rPr>
        <w:t xml:space="preserve">ьному мониторингу на территории </w:t>
      </w:r>
      <w:r w:rsidR="008F6D8A" w:rsidRPr="001954B2">
        <w:rPr>
          <w:b/>
          <w:bCs/>
        </w:rPr>
        <w:t xml:space="preserve">государственного природного заказника </w:t>
      </w:r>
      <w:r w:rsidR="00E04C1C" w:rsidRPr="00E04C1C">
        <w:rPr>
          <w:b/>
        </w:rPr>
        <w:t>регионального значения</w:t>
      </w:r>
      <w:r w:rsidR="00E04C1C" w:rsidRPr="001954B2">
        <w:rPr>
          <w:bCs/>
        </w:rPr>
        <w:t xml:space="preserve"> </w:t>
      </w:r>
      <w:r w:rsidR="008F6D8A" w:rsidRPr="001954B2">
        <w:rPr>
          <w:b/>
          <w:bCs/>
        </w:rPr>
        <w:t>«</w:t>
      </w:r>
      <w:r w:rsidR="006839B8">
        <w:rPr>
          <w:b/>
          <w:bCs/>
        </w:rPr>
        <w:t>Филино</w:t>
      </w:r>
      <w:r w:rsidR="008F6D8A" w:rsidRPr="001954B2">
        <w:rPr>
          <w:b/>
          <w:bCs/>
        </w:rPr>
        <w:t>»</w:t>
      </w:r>
    </w:p>
    <w:p w:rsidR="000B7C48" w:rsidRPr="001954B2" w:rsidRDefault="000B7C48" w:rsidP="001954B2">
      <w:pPr>
        <w:autoSpaceDE w:val="0"/>
        <w:autoSpaceDN w:val="0"/>
        <w:adjustRightInd w:val="0"/>
        <w:jc w:val="center"/>
        <w:rPr>
          <w:b/>
        </w:rPr>
      </w:pPr>
    </w:p>
    <w:p w:rsidR="008F6D8A" w:rsidRPr="001954B2" w:rsidRDefault="004560A7" w:rsidP="001954B2">
      <w:pPr>
        <w:rPr>
          <w:rFonts w:eastAsia="Times New Roman"/>
          <w:lang/>
        </w:rPr>
      </w:pPr>
      <w:r w:rsidRPr="001954B2">
        <w:rPr>
          <w:rFonts w:eastAsia="Times New Roman"/>
          <w:lang/>
        </w:rPr>
        <w:t>1</w:t>
      </w:r>
      <w:r w:rsidR="00C75D1E">
        <w:rPr>
          <w:rFonts w:eastAsia="Times New Roman"/>
          <w:lang/>
        </w:rPr>
        <w:t>8</w:t>
      </w:r>
      <w:r w:rsidR="000B7C48" w:rsidRPr="001954B2">
        <w:rPr>
          <w:rFonts w:eastAsia="Times New Roman"/>
          <w:lang/>
        </w:rPr>
        <w:t xml:space="preserve">. </w:t>
      </w:r>
      <w:r w:rsidR="008F6D8A" w:rsidRPr="001954B2">
        <w:rPr>
          <w:rFonts w:eastAsia="Times New Roman"/>
          <w:lang/>
        </w:rPr>
        <w:t>Мониторинг антропогенного загрязнения наземной природной среды (побережий водоемов, лесных экосистем).</w:t>
      </w:r>
    </w:p>
    <w:p w:rsidR="008F6D8A" w:rsidRPr="001954B2" w:rsidRDefault="004560A7" w:rsidP="001954B2">
      <w:pPr>
        <w:rPr>
          <w:rFonts w:eastAsia="Times New Roman"/>
          <w:lang/>
        </w:rPr>
      </w:pPr>
      <w:r w:rsidRPr="00C74BE0">
        <w:rPr>
          <w:rFonts w:eastAsia="Times New Roman"/>
          <w:lang/>
        </w:rPr>
        <w:t>1</w:t>
      </w:r>
      <w:r w:rsidR="00C75D1E">
        <w:rPr>
          <w:rFonts w:eastAsia="Times New Roman"/>
          <w:lang/>
        </w:rPr>
        <w:t>9</w:t>
      </w:r>
      <w:r w:rsidR="008F6D8A" w:rsidRPr="00C74BE0">
        <w:rPr>
          <w:rFonts w:eastAsia="Times New Roman"/>
          <w:lang/>
        </w:rPr>
        <w:t xml:space="preserve">. Мониторинг форм и интенсивности воздействия туристическо-экскурсионной и рекреационной нагрузки на </w:t>
      </w:r>
      <w:r w:rsidR="00C74BE0" w:rsidRPr="00C74BE0">
        <w:t>ценные объекты и комплексы</w:t>
      </w:r>
      <w:r w:rsidR="00C74BE0" w:rsidRPr="0086750F">
        <w:t xml:space="preserve"> </w:t>
      </w:r>
      <w:r w:rsidR="00C74BE0" w:rsidRPr="00C74BE0">
        <w:t>неживой природы</w:t>
      </w:r>
      <w:r w:rsidR="008F6D8A" w:rsidRPr="00C74BE0">
        <w:rPr>
          <w:rFonts w:eastAsia="Times New Roman"/>
          <w:lang/>
        </w:rPr>
        <w:t>.</w:t>
      </w:r>
    </w:p>
    <w:p w:rsidR="000B7C48" w:rsidRPr="001954B2" w:rsidRDefault="00C75D1E" w:rsidP="001954B2">
      <w:pPr>
        <w:rPr>
          <w:rFonts w:eastAsia="Times New Roman"/>
          <w:lang/>
        </w:rPr>
      </w:pPr>
      <w:r>
        <w:rPr>
          <w:rFonts w:eastAsia="Times New Roman"/>
          <w:lang/>
        </w:rPr>
        <w:t>20</w:t>
      </w:r>
      <w:r w:rsidR="008F6D8A" w:rsidRPr="00C74BE0">
        <w:rPr>
          <w:rFonts w:eastAsia="Times New Roman"/>
          <w:lang/>
        </w:rPr>
        <w:t xml:space="preserve">. Лесопатологический мониторинг </w:t>
      </w:r>
      <w:r w:rsidR="008F6D8A" w:rsidRPr="00C74BE0">
        <w:rPr>
          <w:color w:val="000000"/>
          <w:spacing w:val="2"/>
        </w:rPr>
        <w:t xml:space="preserve">лесных участков. </w:t>
      </w:r>
    </w:p>
    <w:p w:rsidR="00510B68" w:rsidRDefault="00510B68" w:rsidP="001954B2">
      <w:pPr>
        <w:autoSpaceDE w:val="0"/>
        <w:autoSpaceDN w:val="0"/>
        <w:adjustRightInd w:val="0"/>
        <w:ind w:firstLine="0"/>
        <w:jc w:val="center"/>
        <w:outlineLvl w:val="1"/>
        <w:rPr>
          <w:b/>
        </w:rPr>
      </w:pPr>
    </w:p>
    <w:p w:rsidR="000B7C48" w:rsidRPr="001954B2" w:rsidRDefault="000B7C48" w:rsidP="001954B2">
      <w:pPr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r w:rsidRPr="001954B2">
        <w:rPr>
          <w:b/>
        </w:rPr>
        <w:t xml:space="preserve">Глава 3. Сведения о функциональном зонировании территории </w:t>
      </w:r>
      <w:r w:rsidR="009D6F06" w:rsidRPr="001954B2">
        <w:rPr>
          <w:b/>
          <w:bCs/>
        </w:rPr>
        <w:t xml:space="preserve">государственного природного заказника </w:t>
      </w:r>
      <w:r w:rsidR="00E04C1C" w:rsidRPr="00E04C1C">
        <w:rPr>
          <w:b/>
        </w:rPr>
        <w:t>регионального значения</w:t>
      </w:r>
      <w:r w:rsidR="00E04C1C" w:rsidRPr="001954B2">
        <w:rPr>
          <w:bCs/>
        </w:rPr>
        <w:t xml:space="preserve"> </w:t>
      </w:r>
      <w:r w:rsidR="009D6F06" w:rsidRPr="001954B2">
        <w:rPr>
          <w:b/>
          <w:bCs/>
        </w:rPr>
        <w:t>«</w:t>
      </w:r>
      <w:r w:rsidR="006839B8">
        <w:rPr>
          <w:b/>
          <w:bCs/>
        </w:rPr>
        <w:t>Филино</w:t>
      </w:r>
      <w:r w:rsidR="009D6F06" w:rsidRPr="001954B2">
        <w:rPr>
          <w:b/>
          <w:bCs/>
        </w:rPr>
        <w:t>»</w:t>
      </w:r>
    </w:p>
    <w:p w:rsidR="000B7C48" w:rsidRPr="001954B2" w:rsidRDefault="000B7C48" w:rsidP="001954B2">
      <w:pPr>
        <w:autoSpaceDE w:val="0"/>
        <w:autoSpaceDN w:val="0"/>
        <w:adjustRightInd w:val="0"/>
      </w:pPr>
    </w:p>
    <w:p w:rsidR="000B7C48" w:rsidRPr="001954B2" w:rsidRDefault="00E04C1C" w:rsidP="001954B2">
      <w:pPr>
        <w:autoSpaceDE w:val="0"/>
        <w:autoSpaceDN w:val="0"/>
        <w:adjustRightInd w:val="0"/>
      </w:pPr>
      <w:r>
        <w:t>2</w:t>
      </w:r>
      <w:r w:rsidR="00C75D1E">
        <w:t>1</w:t>
      </w:r>
      <w:r w:rsidR="000B7C48" w:rsidRPr="001954B2">
        <w:t xml:space="preserve">. Территория </w:t>
      </w:r>
      <w:r w:rsidR="00486E31" w:rsidRPr="001954B2">
        <w:rPr>
          <w:bCs/>
        </w:rPr>
        <w:t xml:space="preserve">государственного природного заказника </w:t>
      </w:r>
      <w:r w:rsidR="00855A2D" w:rsidRPr="001B3043">
        <w:t>регионального значения</w:t>
      </w:r>
      <w:r w:rsidR="00855A2D" w:rsidRPr="001954B2">
        <w:rPr>
          <w:bCs/>
        </w:rPr>
        <w:t xml:space="preserve"> </w:t>
      </w:r>
      <w:r w:rsidR="00486E31" w:rsidRPr="001954B2">
        <w:rPr>
          <w:bCs/>
        </w:rPr>
        <w:t>«</w:t>
      </w:r>
      <w:r w:rsidR="006839B8">
        <w:rPr>
          <w:bCs/>
        </w:rPr>
        <w:t>Филино</w:t>
      </w:r>
      <w:r w:rsidR="00486E31" w:rsidRPr="001954B2">
        <w:rPr>
          <w:bCs/>
        </w:rPr>
        <w:t>»</w:t>
      </w:r>
      <w:r w:rsidR="000B7C48" w:rsidRPr="001954B2">
        <w:t xml:space="preserve"> </w:t>
      </w:r>
      <w:r w:rsidR="000628B0" w:rsidRPr="00B5507E">
        <w:t>состоит</w:t>
      </w:r>
      <w:r w:rsidR="00855A2D">
        <w:t xml:space="preserve"> из земельных участков категорий</w:t>
      </w:r>
      <w:r w:rsidR="000628B0" w:rsidRPr="00B5507E">
        <w:t xml:space="preserve"> «земли </w:t>
      </w:r>
      <w:r w:rsidR="000628B0">
        <w:t>водн</w:t>
      </w:r>
      <w:r w:rsidR="000628B0" w:rsidRPr="00B5507E">
        <w:t xml:space="preserve">ого фонда», «земли </w:t>
      </w:r>
      <w:r w:rsidR="000628B0">
        <w:t>населенных пунктов</w:t>
      </w:r>
      <w:r w:rsidR="000628B0" w:rsidRPr="00B5507E">
        <w:t xml:space="preserve">», «земли </w:t>
      </w:r>
      <w:r w:rsidR="000628B0">
        <w:t>особо охраняемых территорий и объектов</w:t>
      </w:r>
      <w:r w:rsidR="000628B0" w:rsidRPr="00B5507E">
        <w:t xml:space="preserve">». </w:t>
      </w:r>
      <w:r w:rsidR="00510B68">
        <w:t>Г</w:t>
      </w:r>
      <w:r w:rsidR="00510B68" w:rsidRPr="001954B2">
        <w:rPr>
          <w:bCs/>
        </w:rPr>
        <w:t>осударственн</w:t>
      </w:r>
      <w:r w:rsidR="00510B68">
        <w:rPr>
          <w:bCs/>
        </w:rPr>
        <w:t>ый природный</w:t>
      </w:r>
      <w:r w:rsidR="00510B68" w:rsidRPr="001954B2">
        <w:rPr>
          <w:bCs/>
        </w:rPr>
        <w:t xml:space="preserve"> заказник</w:t>
      </w:r>
      <w:r w:rsidR="00510B68">
        <w:rPr>
          <w:bCs/>
        </w:rPr>
        <w:t xml:space="preserve"> </w:t>
      </w:r>
      <w:r w:rsidRPr="00E04C1C">
        <w:t>регионального значения</w:t>
      </w:r>
      <w:r w:rsidRPr="001954B2">
        <w:rPr>
          <w:bCs/>
        </w:rPr>
        <w:t xml:space="preserve"> </w:t>
      </w:r>
      <w:r w:rsidR="00510B68" w:rsidRPr="001954B2">
        <w:rPr>
          <w:bCs/>
        </w:rPr>
        <w:t>«</w:t>
      </w:r>
      <w:r w:rsidR="006839B8">
        <w:rPr>
          <w:bCs/>
        </w:rPr>
        <w:t>Филино</w:t>
      </w:r>
      <w:r w:rsidR="00510B68" w:rsidRPr="001954B2">
        <w:rPr>
          <w:bCs/>
        </w:rPr>
        <w:t>»</w:t>
      </w:r>
      <w:r w:rsidR="000B7C48" w:rsidRPr="001954B2">
        <w:t xml:space="preserve"> создан без изъятия земельных участков у собственников, землевладельцев и землепользователей.</w:t>
      </w:r>
    </w:p>
    <w:p w:rsidR="00C75D1E" w:rsidRDefault="00C75D1E" w:rsidP="001954B2">
      <w:pPr>
        <w:autoSpaceDE w:val="0"/>
        <w:autoSpaceDN w:val="0"/>
        <w:adjustRightInd w:val="0"/>
        <w:ind w:firstLine="0"/>
        <w:jc w:val="center"/>
        <w:outlineLvl w:val="1"/>
      </w:pPr>
    </w:p>
    <w:p w:rsidR="00B07D7E" w:rsidRPr="001954B2" w:rsidRDefault="00B07D7E" w:rsidP="001954B2">
      <w:pPr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r w:rsidRPr="001954B2">
        <w:rPr>
          <w:b/>
        </w:rPr>
        <w:t xml:space="preserve">Глава </w:t>
      </w:r>
      <w:r w:rsidR="000B7C48" w:rsidRPr="001954B2">
        <w:rPr>
          <w:b/>
        </w:rPr>
        <w:t>4</w:t>
      </w:r>
      <w:r w:rsidRPr="001954B2">
        <w:rPr>
          <w:b/>
        </w:rPr>
        <w:t xml:space="preserve">. Режим особой охраны </w:t>
      </w:r>
      <w:r w:rsidR="009A7254" w:rsidRPr="001954B2">
        <w:rPr>
          <w:b/>
          <w:bCs/>
        </w:rPr>
        <w:t xml:space="preserve">государственного природного заказника </w:t>
      </w:r>
      <w:r w:rsidR="00E04C1C" w:rsidRPr="00E04C1C">
        <w:rPr>
          <w:b/>
        </w:rPr>
        <w:t>регионального значения</w:t>
      </w:r>
      <w:r w:rsidR="00E04C1C" w:rsidRPr="001954B2">
        <w:rPr>
          <w:bCs/>
        </w:rPr>
        <w:t xml:space="preserve"> </w:t>
      </w:r>
      <w:r w:rsidR="009A7254" w:rsidRPr="001954B2">
        <w:rPr>
          <w:b/>
          <w:bCs/>
        </w:rPr>
        <w:t>«</w:t>
      </w:r>
      <w:r w:rsidR="006839B8">
        <w:rPr>
          <w:b/>
          <w:bCs/>
        </w:rPr>
        <w:t>Филино</w:t>
      </w:r>
      <w:r w:rsidR="009A7254" w:rsidRPr="001954B2">
        <w:rPr>
          <w:b/>
          <w:bCs/>
        </w:rPr>
        <w:t>»</w:t>
      </w:r>
    </w:p>
    <w:p w:rsidR="00B07D7E" w:rsidRPr="00D6462B" w:rsidRDefault="00B07D7E" w:rsidP="00D6462B">
      <w:pPr>
        <w:autoSpaceDE w:val="0"/>
        <w:autoSpaceDN w:val="0"/>
        <w:adjustRightInd w:val="0"/>
      </w:pPr>
    </w:p>
    <w:p w:rsidR="00C75D1E" w:rsidRPr="00F10FDA" w:rsidRDefault="00E04C1C" w:rsidP="00C75D1E">
      <w:pPr>
        <w:widowControl w:val="0"/>
        <w:autoSpaceDE w:val="0"/>
        <w:autoSpaceDN w:val="0"/>
        <w:adjustRightInd w:val="0"/>
      </w:pPr>
      <w:r>
        <w:t>22</w:t>
      </w:r>
      <w:r w:rsidR="001D1C20" w:rsidRPr="001D1C20">
        <w:t xml:space="preserve">. На территории </w:t>
      </w:r>
      <w:r w:rsidR="001D1C20" w:rsidRPr="001D1C20">
        <w:rPr>
          <w:bCs/>
        </w:rPr>
        <w:t>государственного природного заказника</w:t>
      </w:r>
      <w:r w:rsidRPr="00E04C1C">
        <w:rPr>
          <w:b/>
        </w:rPr>
        <w:t xml:space="preserve"> </w:t>
      </w:r>
      <w:r w:rsidRPr="00E04C1C">
        <w:t>регионального значения</w:t>
      </w:r>
      <w:r w:rsidR="001D1C20" w:rsidRPr="00E04C1C">
        <w:rPr>
          <w:bCs/>
        </w:rPr>
        <w:t xml:space="preserve"> «Филино»</w:t>
      </w:r>
      <w:r w:rsidR="001D1C20" w:rsidRPr="00E04C1C">
        <w:t xml:space="preserve"> </w:t>
      </w:r>
      <w:r w:rsidR="00C75D1E" w:rsidRPr="00F10FDA">
        <w:t>запрещается</w:t>
      </w:r>
      <w:r w:rsidR="00C75D1E">
        <w:t xml:space="preserve"> хозяйственная или иная деятельность, если она противоречит целям и задачам создания заказника, в том числе</w:t>
      </w:r>
      <w:r w:rsidR="00C75D1E" w:rsidRPr="00F10FDA">
        <w:t>:</w:t>
      </w:r>
    </w:p>
    <w:p w:rsidR="00C75D1E" w:rsidRPr="00F10FDA" w:rsidRDefault="00C75D1E" w:rsidP="00C75D1E">
      <w:pPr>
        <w:widowControl w:val="0"/>
        <w:autoSpaceDE w:val="0"/>
        <w:autoSpaceDN w:val="0"/>
        <w:adjustRightInd w:val="0"/>
      </w:pPr>
      <w:r w:rsidRPr="00F10FDA">
        <w:t>1) выполнение работ по геологическому изучению недр и разработка любых месторождений полезных ископаемых;</w:t>
      </w:r>
    </w:p>
    <w:p w:rsidR="00C75D1E" w:rsidRPr="00F10FDA" w:rsidRDefault="00C75D1E" w:rsidP="00C75D1E">
      <w:pPr>
        <w:widowControl w:val="0"/>
        <w:autoSpaceDE w:val="0"/>
        <w:autoSpaceDN w:val="0"/>
        <w:adjustRightInd w:val="0"/>
      </w:pPr>
      <w:r w:rsidRPr="00F10FDA">
        <w:t>2) все виды рубок лесных насаждений, за исключением санитарных;</w:t>
      </w:r>
    </w:p>
    <w:p w:rsidR="00C75D1E" w:rsidRPr="00A87DB2" w:rsidRDefault="00C75D1E" w:rsidP="00C75D1E">
      <w:pPr>
        <w:widowControl w:val="0"/>
        <w:autoSpaceDE w:val="0"/>
        <w:autoSpaceDN w:val="0"/>
        <w:adjustRightInd w:val="0"/>
      </w:pPr>
      <w:r w:rsidRPr="00F10FDA">
        <w:t xml:space="preserve">3) </w:t>
      </w:r>
      <w:r w:rsidRPr="00A87DB2">
        <w:t>мелиорация и распашка земель, за исключением существующих сельскохозяйственных угодий и земель, принадлежащих на законном праве гражданам и юридическим лицам для ведения садового, огороднического и дачного хозяйства;</w:t>
      </w:r>
    </w:p>
    <w:p w:rsidR="00C75D1E" w:rsidRPr="00A87DB2" w:rsidRDefault="00C75D1E" w:rsidP="00C75D1E">
      <w:pPr>
        <w:widowControl w:val="0"/>
        <w:autoSpaceDE w:val="0"/>
        <w:autoSpaceDN w:val="0"/>
        <w:adjustRightInd w:val="0"/>
      </w:pPr>
      <w:r w:rsidRPr="00A87DB2">
        <w:t>4) сбор минералогических коллекций, за исключением сбора в научно-исследовательских целях;</w:t>
      </w:r>
    </w:p>
    <w:p w:rsidR="00C75D1E" w:rsidRPr="00F10FDA" w:rsidRDefault="00C75D1E" w:rsidP="00C75D1E">
      <w:pPr>
        <w:widowControl w:val="0"/>
        <w:autoSpaceDE w:val="0"/>
        <w:autoSpaceDN w:val="0"/>
        <w:adjustRightInd w:val="0"/>
      </w:pPr>
      <w:r>
        <w:t xml:space="preserve">5) </w:t>
      </w:r>
      <w:r w:rsidRPr="008C7473">
        <w:t>проезд и стоянка транспортных средств</w:t>
      </w:r>
      <w:r>
        <w:t xml:space="preserve"> вне дорог и специально предусмотренных мест</w:t>
      </w:r>
      <w:r w:rsidRPr="008C7473">
        <w:t>;</w:t>
      </w:r>
    </w:p>
    <w:p w:rsidR="00C75D1E" w:rsidRPr="00F10FDA" w:rsidRDefault="00C75D1E" w:rsidP="00C75D1E">
      <w:pPr>
        <w:widowControl w:val="0"/>
        <w:autoSpaceDE w:val="0"/>
        <w:autoSpaceDN w:val="0"/>
        <w:adjustRightInd w:val="0"/>
      </w:pPr>
      <w:r>
        <w:t>6</w:t>
      </w:r>
      <w:r w:rsidRPr="00F10FDA">
        <w:t>) загрязнение и засорение территории бытовыми, строительными, промышленными и иными отходами и мусором, складирование и захоронение отходов, складирование леса и других материалов;</w:t>
      </w:r>
    </w:p>
    <w:p w:rsidR="00C75D1E" w:rsidRPr="00F10FDA" w:rsidRDefault="00C75D1E" w:rsidP="00C75D1E">
      <w:pPr>
        <w:widowControl w:val="0"/>
        <w:autoSpaceDE w:val="0"/>
        <w:autoSpaceDN w:val="0"/>
        <w:adjustRightInd w:val="0"/>
      </w:pPr>
      <w:r>
        <w:t>7</w:t>
      </w:r>
      <w:r w:rsidRPr="00F10FDA">
        <w:t>) выжигание растительности и разведение костров;</w:t>
      </w:r>
    </w:p>
    <w:p w:rsidR="00C75D1E" w:rsidRDefault="00C75D1E" w:rsidP="00C75D1E">
      <w:pPr>
        <w:widowControl w:val="0"/>
        <w:autoSpaceDE w:val="0"/>
        <w:autoSpaceDN w:val="0"/>
        <w:adjustRightInd w:val="0"/>
      </w:pPr>
      <w:r>
        <w:t>8</w:t>
      </w:r>
      <w:r w:rsidRPr="00F10FDA">
        <w:t>) уничтожение или повреждение аншлагов и других информационных знаков и указателей.</w:t>
      </w:r>
    </w:p>
    <w:p w:rsidR="00E04C1C" w:rsidRDefault="00E04C1C" w:rsidP="00E04C1C">
      <w:pPr>
        <w:widowControl w:val="0"/>
        <w:autoSpaceDE w:val="0"/>
        <w:autoSpaceDN w:val="0"/>
        <w:adjustRightInd w:val="0"/>
      </w:pPr>
      <w:r>
        <w:t>23</w:t>
      </w:r>
      <w:r w:rsidRPr="00A22028">
        <w:t xml:space="preserve">. </w:t>
      </w:r>
      <w:r>
        <w:t>Г</w:t>
      </w:r>
      <w:r>
        <w:rPr>
          <w:bCs/>
        </w:rPr>
        <w:t>осударственный природный</w:t>
      </w:r>
      <w:r w:rsidRPr="00A22028">
        <w:rPr>
          <w:bCs/>
        </w:rPr>
        <w:t xml:space="preserve"> заказник</w:t>
      </w:r>
      <w:r>
        <w:rPr>
          <w:bCs/>
        </w:rPr>
        <w:t xml:space="preserve"> </w:t>
      </w:r>
      <w:r w:rsidRPr="001B3043">
        <w:t>регионального значения</w:t>
      </w:r>
      <w:r w:rsidRPr="00A22028">
        <w:rPr>
          <w:bCs/>
        </w:rPr>
        <w:t xml:space="preserve"> «</w:t>
      </w:r>
      <w:r>
        <w:rPr>
          <w:bCs/>
        </w:rPr>
        <w:t>Филино</w:t>
      </w:r>
      <w:r w:rsidRPr="00A22028">
        <w:rPr>
          <w:bCs/>
        </w:rPr>
        <w:t>»</w:t>
      </w:r>
      <w:r>
        <w:t xml:space="preserve"> обозначает</w:t>
      </w:r>
      <w:r w:rsidRPr="00A22028">
        <w:t>ся на местности предупредител</w:t>
      </w:r>
      <w:r>
        <w:t>ьными и информационными знаками по периметру его границ.</w:t>
      </w:r>
    </w:p>
    <w:p w:rsidR="00984384" w:rsidRDefault="00984384" w:rsidP="00130C78">
      <w:pPr>
        <w:autoSpaceDE w:val="0"/>
        <w:autoSpaceDN w:val="0"/>
        <w:adjustRightInd w:val="0"/>
        <w:ind w:firstLine="0"/>
        <w:jc w:val="center"/>
        <w:outlineLvl w:val="1"/>
        <w:rPr>
          <w:b/>
        </w:rPr>
      </w:pPr>
    </w:p>
    <w:p w:rsidR="000D141F" w:rsidRDefault="000D141F" w:rsidP="001954B2">
      <w:pPr>
        <w:autoSpaceDE w:val="0"/>
        <w:autoSpaceDN w:val="0"/>
        <w:adjustRightInd w:val="0"/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92DA3" w:rsidRDefault="00892DA3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A624E" w:rsidRPr="00D06B25" w:rsidRDefault="00D06B25" w:rsidP="00D06B25">
      <w:pPr>
        <w:pStyle w:val="ConsPlusNonformat"/>
        <w:snapToGrid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06B25">
        <w:rPr>
          <w:rFonts w:ascii="Times New Roman" w:hAnsi="Times New Roman" w:cs="Times New Roman"/>
          <w:sz w:val="28"/>
          <w:szCs w:val="28"/>
        </w:rPr>
        <w:t>При</w:t>
      </w:r>
      <w:r w:rsidR="008A624E" w:rsidRPr="00D06B25">
        <w:rPr>
          <w:rFonts w:ascii="Times New Roman" w:hAnsi="Times New Roman" w:cs="Times New Roman"/>
          <w:sz w:val="28"/>
          <w:szCs w:val="28"/>
        </w:rPr>
        <w:t>ложение № 1</w:t>
      </w:r>
    </w:p>
    <w:p w:rsidR="008A624E" w:rsidRPr="00EB481F" w:rsidRDefault="008A624E" w:rsidP="00D06B2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06B25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D06B25" w:rsidRPr="00D06B25">
        <w:rPr>
          <w:rFonts w:ascii="Times New Roman" w:hAnsi="Times New Roman" w:cs="Times New Roman"/>
          <w:bCs/>
          <w:sz w:val="28"/>
          <w:szCs w:val="28"/>
        </w:rPr>
        <w:t>государственном природном заказнике</w:t>
      </w:r>
      <w:r w:rsidR="00D06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81F" w:rsidRPr="00EB481F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EB481F" w:rsidRPr="00EB4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B25" w:rsidRPr="00EB481F">
        <w:rPr>
          <w:rFonts w:ascii="Times New Roman" w:hAnsi="Times New Roman" w:cs="Times New Roman"/>
          <w:bCs/>
          <w:sz w:val="28"/>
          <w:szCs w:val="28"/>
        </w:rPr>
        <w:t>«</w:t>
      </w:r>
      <w:r w:rsidR="006839B8" w:rsidRPr="00EB481F">
        <w:rPr>
          <w:rFonts w:ascii="Times New Roman" w:hAnsi="Times New Roman" w:cs="Times New Roman"/>
          <w:bCs/>
          <w:sz w:val="28"/>
          <w:szCs w:val="28"/>
        </w:rPr>
        <w:t>Филино</w:t>
      </w:r>
      <w:r w:rsidR="00D06B25" w:rsidRPr="00EB48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624E" w:rsidRPr="001954B2" w:rsidRDefault="008A624E" w:rsidP="001954B2">
      <w:pPr>
        <w:pStyle w:val="ConsPlusNonformat"/>
        <w:snapToGri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A624E" w:rsidRPr="001954B2" w:rsidRDefault="008A624E" w:rsidP="001954B2">
      <w:pPr>
        <w:pStyle w:val="ConsPlusNonformat"/>
        <w:snapToGri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A624E" w:rsidRPr="001954B2" w:rsidRDefault="008A624E" w:rsidP="001954B2">
      <w:pPr>
        <w:autoSpaceDE w:val="0"/>
        <w:autoSpaceDN w:val="0"/>
        <w:adjustRightInd w:val="0"/>
        <w:ind w:firstLine="0"/>
        <w:jc w:val="center"/>
        <w:rPr>
          <w:b/>
        </w:rPr>
      </w:pPr>
      <w:r w:rsidRPr="001954B2">
        <w:rPr>
          <w:b/>
        </w:rPr>
        <w:t>Г Р А Н И Ц Ы</w:t>
      </w:r>
    </w:p>
    <w:p w:rsidR="008A624E" w:rsidRPr="00EB481F" w:rsidRDefault="00D06B25" w:rsidP="001954B2">
      <w:pPr>
        <w:autoSpaceDE w:val="0"/>
        <w:autoSpaceDN w:val="0"/>
        <w:adjustRightInd w:val="0"/>
        <w:ind w:firstLine="0"/>
        <w:jc w:val="center"/>
        <w:rPr>
          <w:b/>
        </w:rPr>
      </w:pPr>
      <w:r w:rsidRPr="00D06B25">
        <w:rPr>
          <w:b/>
          <w:bCs/>
        </w:rPr>
        <w:lastRenderedPageBreak/>
        <w:t xml:space="preserve">государственного природного заказника </w:t>
      </w:r>
      <w:r w:rsidR="00EB481F" w:rsidRPr="00EB481F">
        <w:rPr>
          <w:b/>
        </w:rPr>
        <w:t>регионального значения</w:t>
      </w:r>
      <w:r w:rsidR="00EB481F" w:rsidRPr="00EB481F">
        <w:rPr>
          <w:b/>
          <w:bCs/>
        </w:rPr>
        <w:t xml:space="preserve"> </w:t>
      </w:r>
      <w:r w:rsidRPr="00EB481F">
        <w:rPr>
          <w:b/>
          <w:bCs/>
        </w:rPr>
        <w:t>«</w:t>
      </w:r>
      <w:r w:rsidR="006839B8" w:rsidRPr="00EB481F">
        <w:rPr>
          <w:b/>
          <w:bCs/>
        </w:rPr>
        <w:t>Филино</w:t>
      </w:r>
      <w:r w:rsidRPr="00EB481F">
        <w:rPr>
          <w:b/>
          <w:bCs/>
        </w:rPr>
        <w:t>»</w:t>
      </w:r>
    </w:p>
    <w:p w:rsidR="008A624E" w:rsidRPr="003F260C" w:rsidRDefault="008A624E" w:rsidP="001954B2">
      <w:pPr>
        <w:autoSpaceDE w:val="0"/>
        <w:autoSpaceDN w:val="0"/>
        <w:adjustRightInd w:val="0"/>
      </w:pPr>
    </w:p>
    <w:p w:rsidR="00C276D4" w:rsidRPr="0015137D" w:rsidRDefault="00C276D4" w:rsidP="00C276D4">
      <w:pPr>
        <w:rPr>
          <w:color w:val="000000"/>
        </w:rPr>
      </w:pPr>
      <w:r>
        <w:t xml:space="preserve">Граница начинается с точки с </w:t>
      </w:r>
      <w:r w:rsidRPr="0015137D">
        <w:t xml:space="preserve">географическими координатами </w:t>
      </w:r>
      <w:r w:rsidRPr="0015137D">
        <w:rPr>
          <w:color w:val="000000"/>
        </w:rPr>
        <w:t>54° 56' 52,00" и  20° 01' 20,00" в.д.</w:t>
      </w:r>
      <w:r>
        <w:rPr>
          <w:color w:val="000000"/>
        </w:rPr>
        <w:t xml:space="preserve"> и следует 210 м на восток</w:t>
      </w:r>
      <w:r w:rsidR="00EB481F">
        <w:rPr>
          <w:color w:val="000000"/>
        </w:rPr>
        <w:t xml:space="preserve"> </w:t>
      </w:r>
      <w:r>
        <w:rPr>
          <w:color w:val="000000"/>
        </w:rPr>
        <w:t>-</w:t>
      </w:r>
      <w:r w:rsidR="00EB481F">
        <w:rPr>
          <w:color w:val="000000"/>
        </w:rPr>
        <w:t xml:space="preserve"> юго-восток по суходолу, </w:t>
      </w:r>
      <w:r>
        <w:rPr>
          <w:color w:val="000000"/>
        </w:rPr>
        <w:t xml:space="preserve"> пересекая пруд, затем поворачивает на восток и следует 360 м по суходолу до центра небольшого лесно</w:t>
      </w:r>
      <w:r w:rsidR="00EB481F">
        <w:rPr>
          <w:color w:val="000000"/>
        </w:rPr>
        <w:t xml:space="preserve">го массива, затем поворачивает </w:t>
      </w:r>
      <w:r>
        <w:rPr>
          <w:color w:val="000000"/>
        </w:rPr>
        <w:t xml:space="preserve">на </w:t>
      </w:r>
      <w:r w:rsidR="00EB481F">
        <w:rPr>
          <w:color w:val="000000"/>
        </w:rPr>
        <w:t xml:space="preserve">     юг </w:t>
      </w:r>
      <w:r>
        <w:rPr>
          <w:color w:val="000000"/>
        </w:rPr>
        <w:t>-</w:t>
      </w:r>
      <w:r w:rsidR="00EB481F">
        <w:rPr>
          <w:color w:val="000000"/>
        </w:rPr>
        <w:t xml:space="preserve"> </w:t>
      </w:r>
      <w:r>
        <w:rPr>
          <w:color w:val="000000"/>
        </w:rPr>
        <w:t>юго-запад и следует 220 м по суходолу и терри</w:t>
      </w:r>
      <w:r w:rsidR="00EB481F">
        <w:rPr>
          <w:color w:val="000000"/>
        </w:rPr>
        <w:t xml:space="preserve">тории  поселка </w:t>
      </w:r>
      <w:r>
        <w:rPr>
          <w:color w:val="000000"/>
        </w:rPr>
        <w:t>Приморье, затем поворачивает на запад и следует 640 м по суходолу до лесного массива вдоль русла реки</w:t>
      </w:r>
      <w:r w:rsidR="00EB481F">
        <w:rPr>
          <w:color w:val="000000"/>
        </w:rPr>
        <w:t xml:space="preserve"> Зеленой, далее по этому массиву</w:t>
      </w:r>
      <w:r>
        <w:rPr>
          <w:color w:val="000000"/>
        </w:rPr>
        <w:t xml:space="preserve"> 230 м на северо-запад</w:t>
      </w:r>
      <w:r w:rsidR="00EB481F">
        <w:rPr>
          <w:color w:val="000000"/>
        </w:rPr>
        <w:t>,</w:t>
      </w:r>
      <w:r>
        <w:rPr>
          <w:color w:val="000000"/>
        </w:rPr>
        <w:t xml:space="preserve"> дважды пересекая р</w:t>
      </w:r>
      <w:r w:rsidR="00855A2D">
        <w:rPr>
          <w:color w:val="000000"/>
        </w:rPr>
        <w:t>еку</w:t>
      </w:r>
      <w:r w:rsidR="00EB481F">
        <w:rPr>
          <w:color w:val="000000"/>
        </w:rPr>
        <w:t xml:space="preserve"> </w:t>
      </w:r>
      <w:r>
        <w:rPr>
          <w:color w:val="000000"/>
        </w:rPr>
        <w:t>Зеленую. Затем граница поворачивает на север</w:t>
      </w:r>
      <w:r w:rsidR="00EB481F">
        <w:rPr>
          <w:color w:val="000000"/>
        </w:rPr>
        <w:t xml:space="preserve"> </w:t>
      </w:r>
      <w:r>
        <w:rPr>
          <w:color w:val="000000"/>
        </w:rPr>
        <w:t>-</w:t>
      </w:r>
      <w:r w:rsidR="00EB481F">
        <w:rPr>
          <w:color w:val="000000"/>
        </w:rPr>
        <w:t xml:space="preserve"> </w:t>
      </w:r>
      <w:r>
        <w:rPr>
          <w:color w:val="000000"/>
        </w:rPr>
        <w:t>северо-восток и следует 130 м</w:t>
      </w:r>
      <w:r w:rsidR="00EB481F">
        <w:rPr>
          <w:color w:val="000000"/>
        </w:rPr>
        <w:t xml:space="preserve"> по суходолу и,</w:t>
      </w:r>
      <w:r>
        <w:rPr>
          <w:color w:val="000000"/>
        </w:rPr>
        <w:t xml:space="preserve"> поворачивая на восток</w:t>
      </w:r>
      <w:r w:rsidR="00EB481F">
        <w:rPr>
          <w:color w:val="000000"/>
        </w:rPr>
        <w:t xml:space="preserve"> </w:t>
      </w:r>
      <w:r>
        <w:rPr>
          <w:color w:val="000000"/>
        </w:rPr>
        <w:t>-</w:t>
      </w:r>
      <w:r w:rsidR="00EB481F">
        <w:rPr>
          <w:color w:val="000000"/>
        </w:rPr>
        <w:t xml:space="preserve"> </w:t>
      </w:r>
      <w:r>
        <w:rPr>
          <w:color w:val="000000"/>
        </w:rPr>
        <w:t>северо-восток</w:t>
      </w:r>
      <w:r w:rsidR="00EB481F">
        <w:rPr>
          <w:color w:val="000000"/>
        </w:rPr>
        <w:t>,</w:t>
      </w:r>
      <w:r>
        <w:rPr>
          <w:color w:val="000000"/>
        </w:rPr>
        <w:t xml:space="preserve"> следует 170 м</w:t>
      </w:r>
      <w:r w:rsidR="00EB481F">
        <w:rPr>
          <w:color w:val="000000"/>
        </w:rPr>
        <w:t>,</w:t>
      </w:r>
      <w:r>
        <w:rPr>
          <w:color w:val="000000"/>
        </w:rPr>
        <w:t xml:space="preserve"> возвращаясь к исходной точке.</w:t>
      </w:r>
    </w:p>
    <w:p w:rsidR="00C276D4" w:rsidRDefault="00C276D4" w:rsidP="003F260C">
      <w:pPr>
        <w:ind w:left="25"/>
        <w:rPr>
          <w:highlight w:val="yellow"/>
        </w:rPr>
      </w:pPr>
    </w:p>
    <w:p w:rsidR="008A624E" w:rsidRDefault="008A624E" w:rsidP="008A624E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57"/>
        <w:gridCol w:w="3989"/>
      </w:tblGrid>
      <w:tr w:rsidR="00BC5AF0" w:rsidRPr="00CE43BD" w:rsidTr="00303488">
        <w:tc>
          <w:tcPr>
            <w:tcW w:w="5381" w:type="dxa"/>
          </w:tcPr>
          <w:p w:rsidR="00BC5AF0" w:rsidRPr="00CE43BD" w:rsidRDefault="00BC5AF0" w:rsidP="00303488">
            <w:pPr>
              <w:widowControl w:val="0"/>
              <w:suppressAutoHyphens/>
              <w:spacing w:line="278" w:lineRule="atLeast"/>
              <w:ind w:left="34" w:hanging="142"/>
              <w:rPr>
                <w:rFonts w:eastAsia="Lucida Sans Unicode"/>
                <w:kern w:val="1"/>
                <w:lang/>
              </w:rPr>
            </w:pPr>
          </w:p>
        </w:tc>
        <w:tc>
          <w:tcPr>
            <w:tcW w:w="4081" w:type="dxa"/>
          </w:tcPr>
          <w:p w:rsidR="00BC5AF0" w:rsidRPr="00CE43BD" w:rsidRDefault="00BC5AF0" w:rsidP="00303488">
            <w:pPr>
              <w:widowControl w:val="0"/>
              <w:suppressAutoHyphens/>
              <w:ind w:left="34" w:hanging="142"/>
              <w:jc w:val="right"/>
              <w:rPr>
                <w:rFonts w:eastAsia="Lucida Sans Unicode"/>
                <w:kern w:val="1"/>
                <w:sz w:val="24"/>
                <w:szCs w:val="24"/>
                <w:lang/>
              </w:rPr>
            </w:pPr>
          </w:p>
        </w:tc>
      </w:tr>
    </w:tbl>
    <w:p w:rsidR="00F87461" w:rsidRDefault="00F87461" w:rsidP="008A624E">
      <w:pPr>
        <w:pStyle w:val="ConsPlusNonformat"/>
        <w:snapToGrid w:val="0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F87461" w:rsidSect="00F87461">
          <w:pgSz w:w="11906" w:h="16838"/>
          <w:pgMar w:top="743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8A624E" w:rsidRPr="001D310F" w:rsidRDefault="008A624E" w:rsidP="00F87461">
      <w:pPr>
        <w:pStyle w:val="ConsPlusNonformat"/>
        <w:snapToGri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D31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A624E" w:rsidRPr="00EB481F" w:rsidRDefault="008A624E" w:rsidP="00EE45F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D310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</w:t>
      </w:r>
      <w:r w:rsidR="00EE45F4" w:rsidRPr="00D06B25">
        <w:rPr>
          <w:rFonts w:ascii="Times New Roman" w:hAnsi="Times New Roman" w:cs="Times New Roman"/>
          <w:bCs/>
          <w:sz w:val="28"/>
          <w:szCs w:val="28"/>
        </w:rPr>
        <w:t xml:space="preserve">государственном природном </w:t>
      </w:r>
      <w:r w:rsidR="00EE45F4" w:rsidRPr="00EB481F">
        <w:rPr>
          <w:rFonts w:ascii="Times New Roman" w:hAnsi="Times New Roman" w:cs="Times New Roman"/>
          <w:bCs/>
          <w:sz w:val="28"/>
          <w:szCs w:val="28"/>
        </w:rPr>
        <w:t xml:space="preserve">заказнике </w:t>
      </w:r>
      <w:r w:rsidR="00EB481F" w:rsidRPr="00EB481F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EB481F" w:rsidRPr="00EB4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5F4" w:rsidRPr="00EB481F">
        <w:rPr>
          <w:rFonts w:ascii="Times New Roman" w:hAnsi="Times New Roman" w:cs="Times New Roman"/>
          <w:bCs/>
          <w:sz w:val="28"/>
          <w:szCs w:val="28"/>
        </w:rPr>
        <w:t>«</w:t>
      </w:r>
      <w:r w:rsidR="006839B8" w:rsidRPr="00EB481F">
        <w:rPr>
          <w:rFonts w:ascii="Times New Roman" w:hAnsi="Times New Roman" w:cs="Times New Roman"/>
          <w:bCs/>
          <w:sz w:val="28"/>
          <w:szCs w:val="28"/>
        </w:rPr>
        <w:t>Филино</w:t>
      </w:r>
      <w:r w:rsidR="00EE45F4" w:rsidRPr="00EB48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624E" w:rsidRPr="00EB481F" w:rsidRDefault="008A624E" w:rsidP="008A624E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p w:rsidR="008A624E" w:rsidRDefault="008A624E" w:rsidP="008A624E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p w:rsidR="00B5765D" w:rsidRDefault="00B5765D" w:rsidP="00B5765D">
      <w:pPr>
        <w:pStyle w:val="ConsPlusNonformat"/>
        <w:snapToGrid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6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68">
        <w:rPr>
          <w:rFonts w:ascii="Times New Roman" w:hAnsi="Times New Roman" w:cs="Times New Roman"/>
          <w:b/>
          <w:sz w:val="28"/>
          <w:szCs w:val="28"/>
        </w:rPr>
        <w:t>)</w:t>
      </w:r>
    </w:p>
    <w:p w:rsidR="00B5765D" w:rsidRPr="001657ED" w:rsidRDefault="00CA4179" w:rsidP="00B5765D">
      <w:pPr>
        <w:pStyle w:val="ConsPlusNonformat"/>
        <w:snapToGrid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природного </w:t>
      </w:r>
      <w:r w:rsidRPr="00EB481F">
        <w:rPr>
          <w:rFonts w:ascii="Times New Roman" w:hAnsi="Times New Roman" w:cs="Times New Roman"/>
          <w:b/>
          <w:bCs/>
          <w:sz w:val="28"/>
          <w:szCs w:val="28"/>
        </w:rPr>
        <w:t xml:space="preserve">заказника </w:t>
      </w:r>
      <w:r w:rsidR="00EB481F" w:rsidRPr="00EB481F">
        <w:rPr>
          <w:rFonts w:ascii="Times New Roman" w:hAnsi="Times New Roman" w:cs="Times New Roman"/>
          <w:b/>
          <w:sz w:val="28"/>
          <w:szCs w:val="28"/>
        </w:rPr>
        <w:t>регионального значения</w:t>
      </w:r>
      <w:r w:rsidR="00EB481F" w:rsidRPr="00EB4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81F">
        <w:rPr>
          <w:rFonts w:ascii="Times New Roman" w:hAnsi="Times New Roman" w:cs="Times New Roman"/>
          <w:b/>
          <w:bCs/>
          <w:sz w:val="28"/>
          <w:szCs w:val="28"/>
        </w:rPr>
        <w:t>«Филино</w:t>
      </w:r>
      <w:r w:rsidRPr="001657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765D" w:rsidRPr="00B5765D" w:rsidRDefault="00B5765D" w:rsidP="00B5765D">
      <w:pPr>
        <w:pStyle w:val="ConsPlusNonformat"/>
        <w:snapToGrid w:val="0"/>
        <w:spacing w:line="216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5765D" w:rsidRDefault="00B5765D" w:rsidP="00B5765D">
      <w:pPr>
        <w:pStyle w:val="ConsPlusNonformat"/>
        <w:snapToGrid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F4" w:rsidRDefault="00EE45F4" w:rsidP="00B5765D">
      <w:pPr>
        <w:pStyle w:val="ConsPlusNonformat"/>
        <w:snapToGrid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F4" w:rsidRDefault="00EE45F4" w:rsidP="00B5765D">
      <w:pPr>
        <w:pStyle w:val="ConsPlusNonformat"/>
        <w:snapToGrid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ED" w:rsidRDefault="001657ED" w:rsidP="00B5765D">
      <w:pPr>
        <w:pStyle w:val="ConsPlusNonformat"/>
        <w:snapToGrid w:val="0"/>
        <w:ind w:left="1843"/>
        <w:rPr>
          <w:rFonts w:ascii="Times New Roman" w:hAnsi="Times New Roman" w:cs="Times New Roman"/>
          <w:sz w:val="26"/>
          <w:szCs w:val="26"/>
        </w:rPr>
      </w:pPr>
    </w:p>
    <w:p w:rsidR="00B5765D" w:rsidRPr="001F7B29" w:rsidRDefault="00B5765D" w:rsidP="00B5765D">
      <w:pPr>
        <w:pStyle w:val="ConsPlusNonformat"/>
        <w:snapToGrid w:val="0"/>
        <w:ind w:left="1843"/>
        <w:rPr>
          <w:rFonts w:ascii="Times New Roman" w:hAnsi="Times New Roman" w:cs="Times New Roman"/>
          <w:sz w:val="26"/>
          <w:szCs w:val="26"/>
        </w:rPr>
      </w:pPr>
      <w:r w:rsidRPr="001F7B29">
        <w:rPr>
          <w:rFonts w:ascii="Times New Roman" w:hAnsi="Times New Roman" w:cs="Times New Roman"/>
          <w:sz w:val="26"/>
          <w:szCs w:val="26"/>
        </w:rPr>
        <w:t xml:space="preserve">Условные обозначения:  </w:t>
      </w:r>
      <w:r w:rsidRPr="001F7B29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1F7B29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</w:tblGrid>
      <w:tr w:rsidR="00B5765D" w:rsidRPr="00EB481F" w:rsidTr="001657ED">
        <w:tc>
          <w:tcPr>
            <w:tcW w:w="1134" w:type="dxa"/>
            <w:vAlign w:val="center"/>
          </w:tcPr>
          <w:p w:rsidR="00B5765D" w:rsidRPr="00EB481F" w:rsidRDefault="0083684F" w:rsidP="00962458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8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4050" cy="35179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B5765D" w:rsidRPr="00EB481F" w:rsidRDefault="00B5765D" w:rsidP="00962458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81F">
              <w:rPr>
                <w:rFonts w:ascii="Times New Roman" w:hAnsi="Times New Roman" w:cs="Times New Roman"/>
                <w:sz w:val="28"/>
                <w:szCs w:val="28"/>
              </w:rPr>
              <w:t xml:space="preserve">- граница </w:t>
            </w:r>
            <w:r w:rsidR="001657ED" w:rsidRPr="00EB48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природного заказника </w:t>
            </w:r>
            <w:r w:rsidR="00EB481F" w:rsidRPr="00EB48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481F" w:rsidRPr="00EB481F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</w:t>
            </w:r>
            <w:r w:rsidR="00EB481F" w:rsidRPr="00EB48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57ED" w:rsidRPr="00EB481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839B8" w:rsidRPr="00EB481F">
              <w:rPr>
                <w:rFonts w:ascii="Times New Roman" w:hAnsi="Times New Roman" w:cs="Times New Roman"/>
                <w:bCs/>
                <w:sz w:val="28"/>
                <w:szCs w:val="28"/>
              </w:rPr>
              <w:t>Филино</w:t>
            </w:r>
            <w:r w:rsidR="001657ED" w:rsidRPr="00EB48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A624E" w:rsidRPr="00EB481F" w:rsidRDefault="008A624E" w:rsidP="008A624E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p w:rsidR="008A624E" w:rsidRDefault="008A624E" w:rsidP="008A624E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p w:rsidR="00B5765D" w:rsidRDefault="00B5765D" w:rsidP="00B5765D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57"/>
        <w:gridCol w:w="3989"/>
      </w:tblGrid>
      <w:tr w:rsidR="00BC5AF0" w:rsidRPr="00CE43BD" w:rsidTr="00303488">
        <w:tc>
          <w:tcPr>
            <w:tcW w:w="5381" w:type="dxa"/>
          </w:tcPr>
          <w:p w:rsidR="00BC5AF0" w:rsidRPr="00CE43BD" w:rsidRDefault="00BC5AF0" w:rsidP="00303488">
            <w:pPr>
              <w:widowControl w:val="0"/>
              <w:suppressAutoHyphens/>
              <w:ind w:left="34" w:hanging="142"/>
              <w:jc w:val="left"/>
              <w:rPr>
                <w:rFonts w:eastAsia="Lucida Sans Unicode"/>
                <w:kern w:val="1"/>
                <w:lang/>
              </w:rPr>
            </w:pPr>
          </w:p>
        </w:tc>
        <w:tc>
          <w:tcPr>
            <w:tcW w:w="4081" w:type="dxa"/>
          </w:tcPr>
          <w:p w:rsidR="00BC5AF0" w:rsidRPr="00BC5AF0" w:rsidRDefault="00BC5AF0" w:rsidP="00303488">
            <w:pPr>
              <w:widowControl w:val="0"/>
              <w:suppressAutoHyphens/>
              <w:ind w:left="34" w:hanging="142"/>
              <w:jc w:val="right"/>
              <w:rPr>
                <w:rFonts w:eastAsia="Lucida Sans Unicode"/>
                <w:kern w:val="1"/>
                <w:lang/>
              </w:rPr>
            </w:pPr>
          </w:p>
        </w:tc>
      </w:tr>
    </w:tbl>
    <w:p w:rsidR="00F87461" w:rsidRDefault="00F87461" w:rsidP="00B5765D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  <w:sectPr w:rsidR="00F87461" w:rsidSect="00F87461">
          <w:pgSz w:w="11906" w:h="16838"/>
          <w:pgMar w:top="743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BD7BC9" w:rsidRDefault="00BD7BC9" w:rsidP="00892DA3">
      <w:pPr>
        <w:autoSpaceDE w:val="0"/>
        <w:autoSpaceDN w:val="0"/>
        <w:adjustRightInd w:val="0"/>
        <w:ind w:firstLine="0"/>
      </w:pPr>
    </w:p>
    <w:sectPr w:rsidR="00BD7BC9" w:rsidSect="00BC5F11">
      <w:pgSz w:w="11906" w:h="16838"/>
      <w:pgMar w:top="1276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A1" w:rsidRDefault="00A32AA1" w:rsidP="00817D71">
      <w:r>
        <w:separator/>
      </w:r>
    </w:p>
  </w:endnote>
  <w:endnote w:type="continuationSeparator" w:id="0">
    <w:p w:rsidR="00A32AA1" w:rsidRDefault="00A32AA1" w:rsidP="008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A1" w:rsidRDefault="00A32AA1" w:rsidP="00817D71">
      <w:r>
        <w:separator/>
      </w:r>
    </w:p>
  </w:footnote>
  <w:footnote w:type="continuationSeparator" w:id="0">
    <w:p w:rsidR="00A32AA1" w:rsidRDefault="00A32AA1" w:rsidP="0081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A9" w:rsidRDefault="000B7AA9" w:rsidP="00F87461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892DA3">
      <w:rPr>
        <w:noProof/>
      </w:rPr>
      <w:t>2</w:t>
    </w:r>
    <w:r>
      <w:fldChar w:fldCharType="end"/>
    </w:r>
  </w:p>
  <w:p w:rsidR="000B7AA9" w:rsidRPr="00F87461" w:rsidRDefault="000B7AA9" w:rsidP="00F87461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4235"/>
    <w:multiLevelType w:val="hybridMultilevel"/>
    <w:tmpl w:val="3606F1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26AE0"/>
    <w:multiLevelType w:val="hybridMultilevel"/>
    <w:tmpl w:val="74D0E7BC"/>
    <w:lvl w:ilvl="0" w:tplc="53903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2B08F0"/>
    <w:multiLevelType w:val="hybridMultilevel"/>
    <w:tmpl w:val="BEAE8F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A"/>
    <w:rsid w:val="00004B06"/>
    <w:rsid w:val="00006D0D"/>
    <w:rsid w:val="00012B87"/>
    <w:rsid w:val="00016003"/>
    <w:rsid w:val="000228B0"/>
    <w:rsid w:val="0004152C"/>
    <w:rsid w:val="00042E41"/>
    <w:rsid w:val="0004729E"/>
    <w:rsid w:val="000628B0"/>
    <w:rsid w:val="00072BAA"/>
    <w:rsid w:val="00080715"/>
    <w:rsid w:val="00081B4F"/>
    <w:rsid w:val="00090E05"/>
    <w:rsid w:val="000A2407"/>
    <w:rsid w:val="000B3123"/>
    <w:rsid w:val="000B4533"/>
    <w:rsid w:val="000B5553"/>
    <w:rsid w:val="000B7AA9"/>
    <w:rsid w:val="000B7C48"/>
    <w:rsid w:val="000D141F"/>
    <w:rsid w:val="000D19F0"/>
    <w:rsid w:val="000E17A3"/>
    <w:rsid w:val="001133C2"/>
    <w:rsid w:val="0011648B"/>
    <w:rsid w:val="00120789"/>
    <w:rsid w:val="00122DB2"/>
    <w:rsid w:val="0012553F"/>
    <w:rsid w:val="00126E55"/>
    <w:rsid w:val="001274DC"/>
    <w:rsid w:val="00130C78"/>
    <w:rsid w:val="00135563"/>
    <w:rsid w:val="00136C47"/>
    <w:rsid w:val="0013786F"/>
    <w:rsid w:val="00145D45"/>
    <w:rsid w:val="00147814"/>
    <w:rsid w:val="001657ED"/>
    <w:rsid w:val="001700BC"/>
    <w:rsid w:val="001710E0"/>
    <w:rsid w:val="001858FF"/>
    <w:rsid w:val="001954B2"/>
    <w:rsid w:val="001A321C"/>
    <w:rsid w:val="001C0067"/>
    <w:rsid w:val="001C03A9"/>
    <w:rsid w:val="001C1541"/>
    <w:rsid w:val="001C54F5"/>
    <w:rsid w:val="001D1C10"/>
    <w:rsid w:val="001D1C20"/>
    <w:rsid w:val="001D241C"/>
    <w:rsid w:val="001E1AF4"/>
    <w:rsid w:val="001E7E15"/>
    <w:rsid w:val="001F290C"/>
    <w:rsid w:val="001F7B29"/>
    <w:rsid w:val="002140F1"/>
    <w:rsid w:val="00237A47"/>
    <w:rsid w:val="00254062"/>
    <w:rsid w:val="002545C8"/>
    <w:rsid w:val="00254FA5"/>
    <w:rsid w:val="00256150"/>
    <w:rsid w:val="00263002"/>
    <w:rsid w:val="00263F97"/>
    <w:rsid w:val="00270042"/>
    <w:rsid w:val="002720D3"/>
    <w:rsid w:val="00275141"/>
    <w:rsid w:val="00280796"/>
    <w:rsid w:val="00283D1A"/>
    <w:rsid w:val="00292FE9"/>
    <w:rsid w:val="002A1609"/>
    <w:rsid w:val="002A7263"/>
    <w:rsid w:val="002B0834"/>
    <w:rsid w:val="002C3710"/>
    <w:rsid w:val="002C60E9"/>
    <w:rsid w:val="002F3730"/>
    <w:rsid w:val="00300BE8"/>
    <w:rsid w:val="00303488"/>
    <w:rsid w:val="00304488"/>
    <w:rsid w:val="00307F8E"/>
    <w:rsid w:val="0031067A"/>
    <w:rsid w:val="00315654"/>
    <w:rsid w:val="00325164"/>
    <w:rsid w:val="0032598F"/>
    <w:rsid w:val="003321D5"/>
    <w:rsid w:val="00333A72"/>
    <w:rsid w:val="00335926"/>
    <w:rsid w:val="00336F75"/>
    <w:rsid w:val="003408E4"/>
    <w:rsid w:val="003440D1"/>
    <w:rsid w:val="003654A4"/>
    <w:rsid w:val="00367659"/>
    <w:rsid w:val="00376A7F"/>
    <w:rsid w:val="00382E23"/>
    <w:rsid w:val="003831EC"/>
    <w:rsid w:val="003850DB"/>
    <w:rsid w:val="003B0D86"/>
    <w:rsid w:val="003B502A"/>
    <w:rsid w:val="003C0AB3"/>
    <w:rsid w:val="003C2D72"/>
    <w:rsid w:val="003D0A9C"/>
    <w:rsid w:val="003D1EC0"/>
    <w:rsid w:val="003D574C"/>
    <w:rsid w:val="003E158D"/>
    <w:rsid w:val="003E2C5F"/>
    <w:rsid w:val="003F053B"/>
    <w:rsid w:val="003F260C"/>
    <w:rsid w:val="00407370"/>
    <w:rsid w:val="00420D76"/>
    <w:rsid w:val="00421886"/>
    <w:rsid w:val="00427859"/>
    <w:rsid w:val="00430773"/>
    <w:rsid w:val="0043097B"/>
    <w:rsid w:val="00433420"/>
    <w:rsid w:val="004402FF"/>
    <w:rsid w:val="00446AF9"/>
    <w:rsid w:val="004560A7"/>
    <w:rsid w:val="004745AB"/>
    <w:rsid w:val="00480AC2"/>
    <w:rsid w:val="004849AA"/>
    <w:rsid w:val="004862FF"/>
    <w:rsid w:val="00486E31"/>
    <w:rsid w:val="00491055"/>
    <w:rsid w:val="004A5329"/>
    <w:rsid w:val="004B2B76"/>
    <w:rsid w:val="004C79CC"/>
    <w:rsid w:val="004D2F5E"/>
    <w:rsid w:val="004D6B1E"/>
    <w:rsid w:val="004E0963"/>
    <w:rsid w:val="004F246A"/>
    <w:rsid w:val="005024C0"/>
    <w:rsid w:val="00510B68"/>
    <w:rsid w:val="00513A51"/>
    <w:rsid w:val="00524568"/>
    <w:rsid w:val="0053296A"/>
    <w:rsid w:val="00562F93"/>
    <w:rsid w:val="0058258E"/>
    <w:rsid w:val="0058487E"/>
    <w:rsid w:val="00586F67"/>
    <w:rsid w:val="00590D56"/>
    <w:rsid w:val="005A5A5F"/>
    <w:rsid w:val="005B1279"/>
    <w:rsid w:val="005C1396"/>
    <w:rsid w:val="005E1BF1"/>
    <w:rsid w:val="005E7E71"/>
    <w:rsid w:val="005F18F8"/>
    <w:rsid w:val="005F1900"/>
    <w:rsid w:val="006145C3"/>
    <w:rsid w:val="00617D9E"/>
    <w:rsid w:val="006243FA"/>
    <w:rsid w:val="00624EAE"/>
    <w:rsid w:val="00647FA4"/>
    <w:rsid w:val="00656DC5"/>
    <w:rsid w:val="00666A33"/>
    <w:rsid w:val="00681856"/>
    <w:rsid w:val="00683927"/>
    <w:rsid w:val="006839B8"/>
    <w:rsid w:val="006877EB"/>
    <w:rsid w:val="00694F8C"/>
    <w:rsid w:val="006962B3"/>
    <w:rsid w:val="006A23AC"/>
    <w:rsid w:val="006A4ABD"/>
    <w:rsid w:val="006A7A1B"/>
    <w:rsid w:val="006C458A"/>
    <w:rsid w:val="006D5D36"/>
    <w:rsid w:val="006E06EB"/>
    <w:rsid w:val="006E5CD2"/>
    <w:rsid w:val="006F2114"/>
    <w:rsid w:val="007001C2"/>
    <w:rsid w:val="0070128F"/>
    <w:rsid w:val="007018C9"/>
    <w:rsid w:val="00706822"/>
    <w:rsid w:val="00706E0D"/>
    <w:rsid w:val="00707C95"/>
    <w:rsid w:val="0071629C"/>
    <w:rsid w:val="007176E1"/>
    <w:rsid w:val="007225D4"/>
    <w:rsid w:val="00740157"/>
    <w:rsid w:val="0074799B"/>
    <w:rsid w:val="00752651"/>
    <w:rsid w:val="0076521F"/>
    <w:rsid w:val="00774A35"/>
    <w:rsid w:val="0078180E"/>
    <w:rsid w:val="00796195"/>
    <w:rsid w:val="007A022C"/>
    <w:rsid w:val="007B063E"/>
    <w:rsid w:val="007C3863"/>
    <w:rsid w:val="007D427B"/>
    <w:rsid w:val="007E4C90"/>
    <w:rsid w:val="008028FA"/>
    <w:rsid w:val="008032BD"/>
    <w:rsid w:val="008034D1"/>
    <w:rsid w:val="00814194"/>
    <w:rsid w:val="00814425"/>
    <w:rsid w:val="00817D71"/>
    <w:rsid w:val="00820A85"/>
    <w:rsid w:val="0083045A"/>
    <w:rsid w:val="0083684F"/>
    <w:rsid w:val="008376D0"/>
    <w:rsid w:val="008473F1"/>
    <w:rsid w:val="00847E59"/>
    <w:rsid w:val="00855A2D"/>
    <w:rsid w:val="00861892"/>
    <w:rsid w:val="0086750F"/>
    <w:rsid w:val="00875E25"/>
    <w:rsid w:val="00881EA4"/>
    <w:rsid w:val="0088455F"/>
    <w:rsid w:val="00885C21"/>
    <w:rsid w:val="00886065"/>
    <w:rsid w:val="00892DA3"/>
    <w:rsid w:val="008946A4"/>
    <w:rsid w:val="0089702B"/>
    <w:rsid w:val="008A624E"/>
    <w:rsid w:val="008B0F1A"/>
    <w:rsid w:val="008B1E0F"/>
    <w:rsid w:val="008B2364"/>
    <w:rsid w:val="008B55A4"/>
    <w:rsid w:val="008B7207"/>
    <w:rsid w:val="008D481E"/>
    <w:rsid w:val="008E0266"/>
    <w:rsid w:val="008E65DC"/>
    <w:rsid w:val="008F0FF9"/>
    <w:rsid w:val="008F6D8A"/>
    <w:rsid w:val="009142DD"/>
    <w:rsid w:val="00915BCA"/>
    <w:rsid w:val="0091709C"/>
    <w:rsid w:val="00944AE1"/>
    <w:rsid w:val="00944B88"/>
    <w:rsid w:val="0094655D"/>
    <w:rsid w:val="00947DB8"/>
    <w:rsid w:val="00950D69"/>
    <w:rsid w:val="00962458"/>
    <w:rsid w:val="00962BAE"/>
    <w:rsid w:val="00965D84"/>
    <w:rsid w:val="009700BF"/>
    <w:rsid w:val="00970A5A"/>
    <w:rsid w:val="00970D7A"/>
    <w:rsid w:val="00970E39"/>
    <w:rsid w:val="0097370A"/>
    <w:rsid w:val="00975420"/>
    <w:rsid w:val="00984384"/>
    <w:rsid w:val="0098493A"/>
    <w:rsid w:val="00987854"/>
    <w:rsid w:val="009920A8"/>
    <w:rsid w:val="00992AEA"/>
    <w:rsid w:val="009A2936"/>
    <w:rsid w:val="009A67C7"/>
    <w:rsid w:val="009A7254"/>
    <w:rsid w:val="009A7E86"/>
    <w:rsid w:val="009B3AB3"/>
    <w:rsid w:val="009C1018"/>
    <w:rsid w:val="009C22FF"/>
    <w:rsid w:val="009D6F06"/>
    <w:rsid w:val="009D767E"/>
    <w:rsid w:val="009E0A5D"/>
    <w:rsid w:val="00A03B61"/>
    <w:rsid w:val="00A0722D"/>
    <w:rsid w:val="00A16C36"/>
    <w:rsid w:val="00A17CDA"/>
    <w:rsid w:val="00A32AA1"/>
    <w:rsid w:val="00A33DB2"/>
    <w:rsid w:val="00A367FF"/>
    <w:rsid w:val="00A50B27"/>
    <w:rsid w:val="00A539DD"/>
    <w:rsid w:val="00A61C1A"/>
    <w:rsid w:val="00A644FC"/>
    <w:rsid w:val="00A7568A"/>
    <w:rsid w:val="00AA16EC"/>
    <w:rsid w:val="00AB3232"/>
    <w:rsid w:val="00AC3AA4"/>
    <w:rsid w:val="00AD2566"/>
    <w:rsid w:val="00AE4602"/>
    <w:rsid w:val="00AE685A"/>
    <w:rsid w:val="00AF2145"/>
    <w:rsid w:val="00B07D7E"/>
    <w:rsid w:val="00B10571"/>
    <w:rsid w:val="00B11A56"/>
    <w:rsid w:val="00B2721B"/>
    <w:rsid w:val="00B3491D"/>
    <w:rsid w:val="00B50290"/>
    <w:rsid w:val="00B5765D"/>
    <w:rsid w:val="00B71722"/>
    <w:rsid w:val="00B745E0"/>
    <w:rsid w:val="00B97446"/>
    <w:rsid w:val="00BA3A45"/>
    <w:rsid w:val="00BA5452"/>
    <w:rsid w:val="00BA5D90"/>
    <w:rsid w:val="00BA6AC2"/>
    <w:rsid w:val="00BC5AF0"/>
    <w:rsid w:val="00BC5F11"/>
    <w:rsid w:val="00BD1DE2"/>
    <w:rsid w:val="00BD6A63"/>
    <w:rsid w:val="00BD6A77"/>
    <w:rsid w:val="00BD7BC9"/>
    <w:rsid w:val="00BE1035"/>
    <w:rsid w:val="00BE380F"/>
    <w:rsid w:val="00C005C6"/>
    <w:rsid w:val="00C03296"/>
    <w:rsid w:val="00C04945"/>
    <w:rsid w:val="00C276D4"/>
    <w:rsid w:val="00C27F37"/>
    <w:rsid w:val="00C31603"/>
    <w:rsid w:val="00C32059"/>
    <w:rsid w:val="00C3513A"/>
    <w:rsid w:val="00C408C0"/>
    <w:rsid w:val="00C408DC"/>
    <w:rsid w:val="00C575B0"/>
    <w:rsid w:val="00C67E08"/>
    <w:rsid w:val="00C74982"/>
    <w:rsid w:val="00C74BE0"/>
    <w:rsid w:val="00C75D1E"/>
    <w:rsid w:val="00C82771"/>
    <w:rsid w:val="00C95715"/>
    <w:rsid w:val="00C97102"/>
    <w:rsid w:val="00CA0964"/>
    <w:rsid w:val="00CA4179"/>
    <w:rsid w:val="00CB4123"/>
    <w:rsid w:val="00CC2F35"/>
    <w:rsid w:val="00CC3732"/>
    <w:rsid w:val="00CC3879"/>
    <w:rsid w:val="00CC43DC"/>
    <w:rsid w:val="00CC5FC1"/>
    <w:rsid w:val="00CD759E"/>
    <w:rsid w:val="00CD7B28"/>
    <w:rsid w:val="00CE43BD"/>
    <w:rsid w:val="00CE5448"/>
    <w:rsid w:val="00CF1C22"/>
    <w:rsid w:val="00D0069A"/>
    <w:rsid w:val="00D021D8"/>
    <w:rsid w:val="00D06B25"/>
    <w:rsid w:val="00D11449"/>
    <w:rsid w:val="00D139E4"/>
    <w:rsid w:val="00D14A30"/>
    <w:rsid w:val="00D1668C"/>
    <w:rsid w:val="00D22A03"/>
    <w:rsid w:val="00D4323B"/>
    <w:rsid w:val="00D6462B"/>
    <w:rsid w:val="00DB0A55"/>
    <w:rsid w:val="00DB7B7C"/>
    <w:rsid w:val="00DC4F02"/>
    <w:rsid w:val="00DD3D9E"/>
    <w:rsid w:val="00DE2E08"/>
    <w:rsid w:val="00DE5352"/>
    <w:rsid w:val="00DE62F5"/>
    <w:rsid w:val="00DF3D85"/>
    <w:rsid w:val="00E03B54"/>
    <w:rsid w:val="00E04C1C"/>
    <w:rsid w:val="00E13772"/>
    <w:rsid w:val="00E24858"/>
    <w:rsid w:val="00E52A62"/>
    <w:rsid w:val="00E60FA5"/>
    <w:rsid w:val="00E75A80"/>
    <w:rsid w:val="00E91832"/>
    <w:rsid w:val="00EA170A"/>
    <w:rsid w:val="00EA5177"/>
    <w:rsid w:val="00EA5240"/>
    <w:rsid w:val="00EA66A4"/>
    <w:rsid w:val="00EB03D2"/>
    <w:rsid w:val="00EB3FF0"/>
    <w:rsid w:val="00EB481F"/>
    <w:rsid w:val="00EB57C6"/>
    <w:rsid w:val="00EC1229"/>
    <w:rsid w:val="00ED27E8"/>
    <w:rsid w:val="00ED2A2B"/>
    <w:rsid w:val="00ED484D"/>
    <w:rsid w:val="00ED699B"/>
    <w:rsid w:val="00EE219B"/>
    <w:rsid w:val="00EE45F4"/>
    <w:rsid w:val="00EE74F8"/>
    <w:rsid w:val="00EF0CEB"/>
    <w:rsid w:val="00F206E3"/>
    <w:rsid w:val="00F22770"/>
    <w:rsid w:val="00F33455"/>
    <w:rsid w:val="00F448B8"/>
    <w:rsid w:val="00F458EB"/>
    <w:rsid w:val="00F60E35"/>
    <w:rsid w:val="00F61EB0"/>
    <w:rsid w:val="00F64D15"/>
    <w:rsid w:val="00F761CA"/>
    <w:rsid w:val="00F857E7"/>
    <w:rsid w:val="00F87461"/>
    <w:rsid w:val="00FA07DE"/>
    <w:rsid w:val="00FA45D7"/>
    <w:rsid w:val="00FA64DC"/>
    <w:rsid w:val="00FF2EAF"/>
    <w:rsid w:val="00FF414E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E4B6-BE59-9943-ACBE-A5C0B54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5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9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849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80A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Основной"/>
    <w:basedOn w:val="a"/>
    <w:rsid w:val="006A4ABD"/>
    <w:pPr>
      <w:ind w:firstLine="425"/>
    </w:pPr>
    <w:rPr>
      <w:rFonts w:eastAsia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817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817D71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817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17D71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43BD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CE43BD"/>
    <w:rPr>
      <w:rFonts w:ascii="Tahoma" w:hAnsi="Tahoma" w:cs="Tahoma"/>
      <w:sz w:val="16"/>
      <w:szCs w:val="16"/>
      <w:lang w:eastAsia="en-US"/>
    </w:rPr>
  </w:style>
  <w:style w:type="paragraph" w:customStyle="1" w:styleId="Listenabsatz">
    <w:name w:val="Listenabsatz"/>
    <w:basedOn w:val="a"/>
    <w:qFormat/>
    <w:rsid w:val="008034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de-DE"/>
    </w:rPr>
  </w:style>
  <w:style w:type="paragraph" w:styleId="ab">
    <w:name w:val="List Paragraph"/>
    <w:basedOn w:val="a"/>
    <w:uiPriority w:val="34"/>
    <w:qFormat/>
    <w:rsid w:val="008034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DC4F02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Style23">
    <w:name w:val="Style23"/>
    <w:basedOn w:val="a"/>
    <w:rsid w:val="00814194"/>
    <w:pPr>
      <w:widowControl w:val="0"/>
      <w:autoSpaceDE w:val="0"/>
      <w:autoSpaceDN w:val="0"/>
      <w:adjustRightInd w:val="0"/>
      <w:spacing w:line="274" w:lineRule="exact"/>
      <w:ind w:firstLine="710"/>
    </w:pPr>
    <w:rPr>
      <w:rFonts w:eastAsia="Times New Roman"/>
      <w:sz w:val="24"/>
      <w:szCs w:val="24"/>
      <w:lang w:eastAsia="ru-RU"/>
    </w:rPr>
  </w:style>
  <w:style w:type="character" w:customStyle="1" w:styleId="FontStyle41">
    <w:name w:val="Font Style41"/>
    <w:rsid w:val="00814194"/>
    <w:rPr>
      <w:rFonts w:ascii="Times New Roman" w:hAnsi="Times New Roman" w:cs="Times New Roman"/>
      <w:sz w:val="22"/>
      <w:szCs w:val="22"/>
    </w:rPr>
  </w:style>
  <w:style w:type="character" w:customStyle="1" w:styleId="RTFNum21">
    <w:name w:val="RTF_Num 2 1"/>
    <w:rsid w:val="0011648B"/>
    <w:rPr>
      <w:rFonts w:ascii="Symbol" w:eastAsia="Arial CYR" w:hAnsi="Symbol" w:cs="Symbol"/>
      <w:color w:val="auto"/>
      <w:sz w:val="20"/>
      <w:szCs w:val="20"/>
      <w:lang w:val="ru-RU"/>
    </w:rPr>
  </w:style>
  <w:style w:type="paragraph" w:customStyle="1" w:styleId="Style24">
    <w:name w:val="Style24"/>
    <w:basedOn w:val="a"/>
    <w:rsid w:val="0011648B"/>
    <w:pPr>
      <w:widowControl w:val="0"/>
      <w:autoSpaceDE w:val="0"/>
      <w:autoSpaceDN w:val="0"/>
      <w:adjustRightInd w:val="0"/>
      <w:spacing w:line="274" w:lineRule="exact"/>
      <w:ind w:hanging="355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B57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783;fld=134;dst=100340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consultantplus://offline/main?base=RLAW016;n=21754;f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8189</CharactersWithSpaces>
  <SharedDoc>false</SharedDoc>
  <HLinks>
    <vt:vector size="12" baseType="variant">
      <vt:variant>
        <vt:i4>2228331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consultantplus://offline/main?base=RLAW016;n=21754;fld=134</vt:lpwstr>
      </vt:variant>
      <vt:variant>
        <vt:lpwstr/>
      </vt:variant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consultantplus://offline/main?base=LAW;n=95783;fld=134;dst=100340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Vadim Sautkin</cp:lastModifiedBy>
  <cp:revision>5</cp:revision>
  <cp:lastPrinted>2013-05-15T16:23:00Z</cp:lastPrinted>
  <dcterms:created xsi:type="dcterms:W3CDTF">2020-05-17T19:31:00Z</dcterms:created>
  <dcterms:modified xsi:type="dcterms:W3CDTF">2020-05-17T19:32:00Z</dcterms:modified>
</cp:coreProperties>
</file>