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Title"/>
        <w:jc w:val="center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РОССИЙСКАЯ ФЕДЕРАЦИЯ</w:t>
      </w:r>
    </w:p>
    <w:p w:rsidR="00D54E46" w:rsidRPr="00B27E13" w:rsidRDefault="00D54E46">
      <w:pPr>
        <w:pStyle w:val="ConsPlusTitle"/>
        <w:jc w:val="center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Title"/>
        <w:jc w:val="center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ФЕДЕРАЛЬНЫЙ ЗАКОН</w:t>
      </w:r>
    </w:p>
    <w:p w:rsidR="00D54E46" w:rsidRPr="00B27E13" w:rsidRDefault="00D54E46">
      <w:pPr>
        <w:pStyle w:val="ConsPlusTitle"/>
        <w:jc w:val="center"/>
        <w:rPr>
          <w:rFonts w:ascii="Times New Roman" w:hAnsi="Times New Roman" w:cs="Times New Roman"/>
        </w:rPr>
      </w:pPr>
    </w:p>
    <w:p w:rsidR="00D54E46" w:rsidRPr="00B27E13" w:rsidRDefault="00D54E46" w:rsidP="00D54E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О ВНЕСЕНИИ ИЗМЕНЕНИЙ В ТРУДОВОЙ КОДЕКС РОССИЙСКОЙ ФЕДЕРАЦИИ</w:t>
      </w:r>
    </w:p>
    <w:p w:rsidR="00D54E46" w:rsidRPr="00B27E13" w:rsidRDefault="00D54E46" w:rsidP="00D54E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Статья 1</w:t>
      </w: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 w:rsidP="00D54E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 xml:space="preserve">Внести в Трудовой </w:t>
      </w:r>
      <w:hyperlink r:id="rId6" w:history="1">
        <w:r w:rsidRPr="00B27E13">
          <w:rPr>
            <w:rFonts w:ascii="Times New Roman" w:hAnsi="Times New Roman" w:cs="Times New Roman"/>
            <w:color w:val="0000FF"/>
          </w:rPr>
          <w:t>кодекс</w:t>
        </w:r>
      </w:hyperlink>
      <w:r w:rsidRPr="00B27E13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2002, N 1, ст. 3; N 30, ст. 3014; 2004, N 18, ст. 1690; N 35, ст. 3607; 2005, N 1, ст. 27; N 19, ст. 1752; 2006, N 27, ст. 2878; N 52, ст. 5498; 2007, N 1, ст. 34; N 17, ст. 1930; N 30, ст. 3808; N 41, ст. 4844; N 43, ст. 5084; N 49, ст. 6070; 2008, N 9, ст. 812; N 30, ст. 3613, 3616; N 52, ст. 6235; 2009, N 1, ст. 17, 21; N 19, ст. 2270; N 29, ст. 3604; N 30, ст. 3732; N 48, ст. 5717; 2010, N 52, ст. 7002; 2011, N 27, ст. 3880; N 30, ст. 4586, 4590, 4591; N 45, ст. 6333, 6335; N 48, ст. 6730; N 49, ст. 7015, 7031; N 50, ст. 7359; 2012, N 18, ст. 2127; N 50, ст. 6954, 6959; N 53, ст. 7605; 2013, N 19, ст. 2326, 2329; N 27, ст. 3449, 3454, 3477; N 30, ст. 4037; N 48, ст. 6165; N 52, ст. 6986; 2014, N 14, ст. 1547, 1548; N 19, ст. 2321; N 30, ст. 4217; N 45, ст. 6143; N 49, ст. 6918; N 52, ст. 7554; 2015, N 14, ст. 2022) следующие изменения:</w:t>
      </w:r>
    </w:p>
    <w:p w:rsidR="00D54E46" w:rsidRPr="00B27E13" w:rsidRDefault="00D54E46" w:rsidP="00D54E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E13">
        <w:rPr>
          <w:rFonts w:ascii="Times New Roman" w:hAnsi="Times New Roman" w:cs="Times New Roman"/>
          <w:bCs/>
          <w:sz w:val="24"/>
          <w:szCs w:val="24"/>
        </w:rPr>
        <w:t>Дополнить главу 28 статьей 186.1 следующего содержания;</w:t>
      </w:r>
    </w:p>
    <w:p w:rsidR="00D54E46" w:rsidRPr="00B27E13" w:rsidRDefault="00D54E46" w:rsidP="00D54E46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E46" w:rsidRPr="00B27E13" w:rsidRDefault="00D54E46" w:rsidP="00D54E46">
      <w:pPr>
        <w:pStyle w:val="a3"/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E13">
        <w:rPr>
          <w:rFonts w:ascii="Times New Roman" w:hAnsi="Times New Roman" w:cs="Times New Roman"/>
          <w:bCs/>
          <w:sz w:val="24"/>
          <w:szCs w:val="24"/>
        </w:rPr>
        <w:t xml:space="preserve">"Статья 186.1 Гарантии и компенсации работникам в случае прохождения </w:t>
      </w:r>
      <w:r w:rsidR="000175E0" w:rsidRPr="00B27E13">
        <w:rPr>
          <w:rFonts w:ascii="Times New Roman" w:hAnsi="Times New Roman" w:cs="Times New Roman"/>
          <w:bCs/>
          <w:sz w:val="24"/>
          <w:szCs w:val="24"/>
        </w:rPr>
        <w:t xml:space="preserve">ими </w:t>
      </w:r>
      <w:r w:rsidRPr="00B27E13">
        <w:rPr>
          <w:rFonts w:ascii="Times New Roman" w:hAnsi="Times New Roman" w:cs="Times New Roman"/>
          <w:bCs/>
          <w:sz w:val="24"/>
          <w:szCs w:val="24"/>
        </w:rPr>
        <w:t xml:space="preserve">диспансеризации </w:t>
      </w:r>
    </w:p>
    <w:p w:rsidR="000175E0" w:rsidRPr="00B27E13" w:rsidRDefault="000175E0" w:rsidP="0001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5E0" w:rsidRPr="00B27E13" w:rsidRDefault="00347E3B" w:rsidP="000175E0">
      <w:pPr>
        <w:pStyle w:val="a3"/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дни</w:t>
      </w:r>
      <w:r w:rsidR="000175E0" w:rsidRPr="00B27E13">
        <w:rPr>
          <w:rFonts w:ascii="Times New Roman" w:hAnsi="Times New Roman" w:cs="Times New Roman"/>
          <w:bCs/>
          <w:sz w:val="24"/>
          <w:szCs w:val="24"/>
        </w:rPr>
        <w:t xml:space="preserve"> прохождения диспансеризации, но не более двух </w:t>
      </w:r>
      <w:bookmarkStart w:id="0" w:name="_GoBack"/>
      <w:r w:rsidR="000175E0" w:rsidRPr="00B27E13">
        <w:rPr>
          <w:rFonts w:ascii="Times New Roman" w:hAnsi="Times New Roman" w:cs="Times New Roman"/>
          <w:bCs/>
          <w:sz w:val="24"/>
          <w:szCs w:val="24"/>
        </w:rPr>
        <w:t>дней</w:t>
      </w:r>
      <w:bookmarkEnd w:id="0"/>
      <w:r w:rsidR="000175E0" w:rsidRPr="00B27E13">
        <w:rPr>
          <w:rFonts w:ascii="Times New Roman" w:hAnsi="Times New Roman" w:cs="Times New Roman"/>
          <w:bCs/>
          <w:sz w:val="24"/>
          <w:szCs w:val="24"/>
        </w:rPr>
        <w:t>, работники освобождаются от работы с сохранением среднего заработка.</w:t>
      </w:r>
    </w:p>
    <w:p w:rsidR="005A4F91" w:rsidRDefault="002377DB" w:rsidP="00256AA1">
      <w:pPr>
        <w:pStyle w:val="a3"/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E13">
        <w:rPr>
          <w:rFonts w:ascii="Times New Roman" w:hAnsi="Times New Roman" w:cs="Times New Roman"/>
          <w:bCs/>
          <w:sz w:val="24"/>
          <w:szCs w:val="24"/>
        </w:rPr>
        <w:t>Работник обязан предупредить работодателя в письменной форме о предстоящем прохождении диспансеризации не позднее чем за 3 рабочих дня</w:t>
      </w:r>
      <w:r w:rsidR="002656E3" w:rsidRPr="00B27E13">
        <w:rPr>
          <w:rFonts w:ascii="Times New Roman" w:hAnsi="Times New Roman" w:cs="Times New Roman"/>
          <w:bCs/>
          <w:sz w:val="24"/>
          <w:szCs w:val="24"/>
        </w:rPr>
        <w:t xml:space="preserve">, а так же предоставить работодателю справку </w:t>
      </w:r>
      <w:r w:rsidR="00256AA1" w:rsidRPr="00B27E13">
        <w:rPr>
          <w:rFonts w:ascii="Times New Roman" w:hAnsi="Times New Roman" w:cs="Times New Roman"/>
          <w:bCs/>
          <w:sz w:val="24"/>
          <w:szCs w:val="24"/>
        </w:rPr>
        <w:t>подтверждающую прохождение диспансеризации в дни отсутствия работника на рабочем месте. Справка выдается медицинской организацией</w:t>
      </w:r>
      <w:r w:rsidR="002656E3" w:rsidRPr="00B27E13">
        <w:rPr>
          <w:rFonts w:ascii="Times New Roman" w:hAnsi="Times New Roman" w:cs="Times New Roman"/>
          <w:bCs/>
          <w:sz w:val="24"/>
          <w:szCs w:val="24"/>
        </w:rPr>
        <w:t>, проводившей диспансеризацию</w:t>
      </w:r>
      <w:r w:rsidR="00256AA1" w:rsidRPr="00B27E13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5E0" w:rsidRPr="00B27E13" w:rsidRDefault="005A4F91" w:rsidP="00256AA1">
      <w:pPr>
        <w:pStyle w:val="a3"/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настоящей статьи не распространяются на случаи когда прохождение диспансеризации является обязательным для работника</w:t>
      </w:r>
      <w:r w:rsidR="00256AA1" w:rsidRPr="00B27E13">
        <w:rPr>
          <w:rFonts w:ascii="Times New Roman" w:hAnsi="Times New Roman" w:cs="Times New Roman"/>
          <w:bCs/>
          <w:sz w:val="24"/>
          <w:szCs w:val="24"/>
        </w:rPr>
        <w:t>".</w:t>
      </w: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Статья 2</w:t>
      </w: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 xml:space="preserve">1. Настоящий Федеральный закон вступает в силу по истечении </w:t>
      </w:r>
      <w:r w:rsidR="00AD04B1" w:rsidRPr="00B27E13">
        <w:rPr>
          <w:rFonts w:ascii="Times New Roman" w:hAnsi="Times New Roman" w:cs="Times New Roman"/>
        </w:rPr>
        <w:t>десяти</w:t>
      </w:r>
      <w:r w:rsidRPr="00B27E13">
        <w:rPr>
          <w:rFonts w:ascii="Times New Roman" w:hAnsi="Times New Roman" w:cs="Times New Roman"/>
        </w:rPr>
        <w:t xml:space="preserve"> дней со дня его официального опубликования.</w:t>
      </w: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jc w:val="right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Президент</w:t>
      </w:r>
    </w:p>
    <w:p w:rsidR="00D54E46" w:rsidRPr="00B27E13" w:rsidRDefault="00D54E46">
      <w:pPr>
        <w:pStyle w:val="ConsPlusNormal"/>
        <w:jc w:val="right"/>
        <w:rPr>
          <w:rFonts w:ascii="Times New Roman" w:hAnsi="Times New Roman" w:cs="Times New Roman"/>
        </w:rPr>
      </w:pPr>
      <w:r w:rsidRPr="00B27E13">
        <w:rPr>
          <w:rFonts w:ascii="Times New Roman" w:hAnsi="Times New Roman" w:cs="Times New Roman"/>
        </w:rPr>
        <w:t>Российской Федерации</w:t>
      </w: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jc w:val="both"/>
        <w:rPr>
          <w:rFonts w:ascii="Times New Roman" w:hAnsi="Times New Roman" w:cs="Times New Roman"/>
        </w:rPr>
      </w:pPr>
    </w:p>
    <w:p w:rsidR="00D54E46" w:rsidRPr="00B27E13" w:rsidRDefault="00D54E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C06B2" w:rsidRPr="00B27E13" w:rsidRDefault="00347E3B">
      <w:pPr>
        <w:rPr>
          <w:rFonts w:ascii="Times New Roman" w:hAnsi="Times New Roman" w:cs="Times New Roman"/>
        </w:rPr>
      </w:pPr>
    </w:p>
    <w:sectPr w:rsidR="00EC06B2" w:rsidRPr="00B27E13" w:rsidSect="0098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7400"/>
    <w:multiLevelType w:val="hybridMultilevel"/>
    <w:tmpl w:val="3482AB86"/>
    <w:lvl w:ilvl="0" w:tplc="1C28A7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46"/>
    <w:rsid w:val="000175E0"/>
    <w:rsid w:val="0005224A"/>
    <w:rsid w:val="002377DB"/>
    <w:rsid w:val="00256AA1"/>
    <w:rsid w:val="002656E3"/>
    <w:rsid w:val="00347E3B"/>
    <w:rsid w:val="005A4F91"/>
    <w:rsid w:val="00973CFF"/>
    <w:rsid w:val="00AD04B1"/>
    <w:rsid w:val="00B27E13"/>
    <w:rsid w:val="00D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E58B799198EB302A78B04FEDB92261D99232FA0B45EEF799993FBD71B8K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2016-04-16T08:07:00Z</dcterms:created>
  <dcterms:modified xsi:type="dcterms:W3CDTF">2016-04-16T09:15:00Z</dcterms:modified>
</cp:coreProperties>
</file>