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4A95" w14:textId="77777777" w:rsidR="00EC7353" w:rsidRPr="00EC7353" w:rsidRDefault="00EC7353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E326A" w14:textId="2C16B7AF" w:rsidR="00185E75" w:rsidRPr="00EC7353" w:rsidRDefault="00185E75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 w:cs="Times New Roman"/>
          <w:sz w:val="28"/>
          <w:szCs w:val="28"/>
        </w:rPr>
        <w:t xml:space="preserve">2020 год стал непростым для экономики не только России, но и всего мира. Непрогнозируемые изменения, связанные с противодействием распространению коронавируса, затронули практически все отрасли функционирования государства. В настоящее время мы во многих аспектах вернулись к прежнему уровню жизни. </w:t>
      </w:r>
      <w:r w:rsidR="00434DB1" w:rsidRPr="00EC7353">
        <w:rPr>
          <w:rFonts w:ascii="Times New Roman" w:hAnsi="Times New Roman" w:cs="Times New Roman"/>
          <w:sz w:val="28"/>
          <w:szCs w:val="28"/>
        </w:rPr>
        <w:t>Последствия разрушительной пандемии ощутимы и сейчас, в 2021 году: резкое повышение цен на металл</w:t>
      </w:r>
      <w:r w:rsidR="00925B11" w:rsidRPr="00EC7353">
        <w:rPr>
          <w:rFonts w:ascii="Times New Roman" w:hAnsi="Times New Roman" w:cs="Times New Roman"/>
          <w:sz w:val="28"/>
          <w:szCs w:val="28"/>
        </w:rPr>
        <w:t xml:space="preserve"> и</w:t>
      </w:r>
      <w:r w:rsidR="00434DB1" w:rsidRPr="00EC7353">
        <w:rPr>
          <w:rFonts w:ascii="Times New Roman" w:hAnsi="Times New Roman" w:cs="Times New Roman"/>
          <w:sz w:val="28"/>
          <w:szCs w:val="28"/>
        </w:rPr>
        <w:t xml:space="preserve"> стройматериалы</w:t>
      </w:r>
      <w:r w:rsidR="000F6566" w:rsidRPr="00EC7353">
        <w:rPr>
          <w:rFonts w:ascii="Times New Roman" w:hAnsi="Times New Roman" w:cs="Times New Roman"/>
          <w:sz w:val="28"/>
          <w:szCs w:val="28"/>
        </w:rPr>
        <w:t xml:space="preserve"> </w:t>
      </w:r>
      <w:r w:rsidR="00434DB1" w:rsidRPr="00EC7353">
        <w:rPr>
          <w:rFonts w:ascii="Times New Roman" w:hAnsi="Times New Roman" w:cs="Times New Roman"/>
          <w:sz w:val="28"/>
          <w:szCs w:val="28"/>
        </w:rPr>
        <w:t xml:space="preserve">привело к изменению закупочных цен на обширную группу товаров, что в настоящее время становится препятствием для заключения и выполнения муниципальных и государственных контрактов. </w:t>
      </w:r>
    </w:p>
    <w:p w14:paraId="362F3252" w14:textId="5A0CF093" w:rsidR="00D268EB" w:rsidRPr="00EC7353" w:rsidRDefault="00D268EB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 w:cs="Times New Roman"/>
          <w:sz w:val="28"/>
          <w:szCs w:val="28"/>
        </w:rPr>
        <w:t xml:space="preserve">Извещение о проведении закупки и документация размещаются заказчиком в </w:t>
      </w:r>
      <w:r w:rsidR="00EC7353">
        <w:rPr>
          <w:rFonts w:ascii="Times New Roman" w:hAnsi="Times New Roman" w:cs="Times New Roman"/>
          <w:sz w:val="28"/>
          <w:szCs w:val="28"/>
        </w:rPr>
        <w:t>Единой информационной системы в сфере госзакупок (ЕИС)</w:t>
      </w:r>
      <w:r w:rsidRPr="00EC7353">
        <w:rPr>
          <w:rFonts w:ascii="Times New Roman" w:hAnsi="Times New Roman" w:cs="Times New Roman"/>
          <w:sz w:val="28"/>
          <w:szCs w:val="28"/>
        </w:rPr>
        <w:t xml:space="preserve"> для информирования о закупке неограниченного круга лиц-потенциальных участников, а сроки опубликования до окончания приема заявок законом определены такие, чтобы предоставить возможность потенциальным участникам провести анализ возможности участия, победы, заключения контракта и самое главное – качественного его исполнения. Опубликование информации в ЕИС направлено на создание равных условий для обеспечения конкуренции между участниками закупок.</w:t>
      </w:r>
    </w:p>
    <w:p w14:paraId="61F45D22" w14:textId="5FE75236" w:rsidR="00655853" w:rsidRPr="00EC7353" w:rsidRDefault="00655853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14:paraId="760141F1" w14:textId="49C28895" w:rsidR="00853FFC" w:rsidRPr="00EC7353" w:rsidRDefault="00853FFC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 w:cs="Times New Roman"/>
          <w:sz w:val="28"/>
          <w:szCs w:val="28"/>
        </w:rPr>
        <w:t>Эффективность закупок для государственных и муниципальных нужд — это не только грамотное планирование, соблюдение законодательства, обеспечение соотве</w:t>
      </w:r>
      <w:r w:rsidR="00BB0731" w:rsidRPr="00EC7353">
        <w:rPr>
          <w:rFonts w:ascii="Times New Roman" w:hAnsi="Times New Roman" w:cs="Times New Roman"/>
          <w:sz w:val="28"/>
          <w:szCs w:val="28"/>
        </w:rPr>
        <w:t>т</w:t>
      </w:r>
      <w:r w:rsidRPr="00EC7353">
        <w:rPr>
          <w:rFonts w:ascii="Times New Roman" w:hAnsi="Times New Roman" w:cs="Times New Roman"/>
          <w:sz w:val="28"/>
          <w:szCs w:val="28"/>
        </w:rPr>
        <w:t>ствующих нужд, но и эконом</w:t>
      </w:r>
      <w:r w:rsidR="000E6EFC" w:rsidRPr="00EC7353">
        <w:rPr>
          <w:rFonts w:ascii="Times New Roman" w:hAnsi="Times New Roman" w:cs="Times New Roman"/>
          <w:sz w:val="28"/>
          <w:szCs w:val="28"/>
        </w:rPr>
        <w:t>ия средств.</w:t>
      </w:r>
      <w:r w:rsidRPr="00EC7353">
        <w:rPr>
          <w:rFonts w:ascii="Times New Roman" w:hAnsi="Times New Roman" w:cs="Times New Roman"/>
          <w:sz w:val="28"/>
          <w:szCs w:val="28"/>
        </w:rPr>
        <w:t xml:space="preserve"> </w:t>
      </w:r>
      <w:r w:rsidR="000E6EFC" w:rsidRPr="00EC7353">
        <w:rPr>
          <w:rFonts w:ascii="Times New Roman" w:hAnsi="Times New Roman" w:cs="Times New Roman"/>
          <w:sz w:val="28"/>
          <w:szCs w:val="28"/>
        </w:rPr>
        <w:t xml:space="preserve">Одним из ключевых факторов оценки заявок на участие в закупках является цена, предлагаемая участником, и для достижения победы она должна быть ниже </w:t>
      </w:r>
      <w:r w:rsidR="000E6EFC" w:rsidRPr="00EC7353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контракта и предложений конкурентов. При заключении и исполнении контракта для обеспечения муниципальных и государственных нужд изменение цены запрещено, за исключением ряд</w:t>
      </w:r>
      <w:r w:rsidR="00141855">
        <w:rPr>
          <w:rFonts w:ascii="Times New Roman" w:hAnsi="Times New Roman" w:cs="Times New Roman"/>
          <w:sz w:val="28"/>
          <w:szCs w:val="28"/>
        </w:rPr>
        <w:t>а</w:t>
      </w:r>
      <w:r w:rsidR="000E6EFC" w:rsidRPr="00EC7353">
        <w:rPr>
          <w:rFonts w:ascii="Times New Roman" w:hAnsi="Times New Roman" w:cs="Times New Roman"/>
          <w:sz w:val="28"/>
          <w:szCs w:val="28"/>
        </w:rPr>
        <w:t xml:space="preserve"> случаев, оговоренных в ст</w:t>
      </w:r>
      <w:r w:rsidR="00141855">
        <w:rPr>
          <w:rFonts w:ascii="Times New Roman" w:hAnsi="Times New Roman" w:cs="Times New Roman"/>
          <w:sz w:val="28"/>
          <w:szCs w:val="28"/>
        </w:rPr>
        <w:t>атье</w:t>
      </w:r>
      <w:r w:rsidR="000E6EFC" w:rsidRPr="00EC7353">
        <w:rPr>
          <w:rFonts w:ascii="Times New Roman" w:hAnsi="Times New Roman" w:cs="Times New Roman"/>
          <w:sz w:val="28"/>
          <w:szCs w:val="28"/>
        </w:rPr>
        <w:t xml:space="preserve"> 95 </w:t>
      </w:r>
      <w:r w:rsidR="00141855">
        <w:rPr>
          <w:rFonts w:ascii="Times New Roman" w:hAnsi="Times New Roman" w:cs="Times New Roman"/>
          <w:sz w:val="28"/>
          <w:szCs w:val="28"/>
        </w:rPr>
        <w:t>З</w:t>
      </w:r>
      <w:r w:rsidR="000E6EFC" w:rsidRPr="00EC7353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141855">
        <w:rPr>
          <w:rFonts w:ascii="Times New Roman" w:hAnsi="Times New Roman" w:cs="Times New Roman"/>
          <w:sz w:val="28"/>
          <w:szCs w:val="28"/>
        </w:rPr>
        <w:t>«</w:t>
      </w:r>
      <w:r w:rsidR="00141855" w:rsidRPr="0014185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41855">
        <w:rPr>
          <w:rFonts w:ascii="Times New Roman" w:hAnsi="Times New Roman" w:cs="Times New Roman"/>
          <w:sz w:val="28"/>
          <w:szCs w:val="28"/>
        </w:rPr>
        <w:t>»</w:t>
      </w:r>
      <w:r w:rsidR="000E6EFC" w:rsidRPr="00EC73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654FD" w14:textId="5DEA6756" w:rsidR="00401084" w:rsidRPr="00EC7353" w:rsidRDefault="00401084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 w:cs="Times New Roman"/>
          <w:sz w:val="28"/>
          <w:szCs w:val="28"/>
        </w:rPr>
        <w:t>В конце</w:t>
      </w:r>
      <w:r w:rsidR="00D268EB" w:rsidRPr="00EC7353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EC7353">
        <w:rPr>
          <w:rFonts w:ascii="Times New Roman" w:hAnsi="Times New Roman" w:cs="Times New Roman"/>
          <w:sz w:val="28"/>
          <w:szCs w:val="28"/>
        </w:rPr>
        <w:t xml:space="preserve">исполнители отмечают рост цен на ряд товаров: металл, строительные материалы. В начале 2021 года Федеральная антимонопольная служба связала рост цен на металл в России с картельным сговором трейдеров, но даже несмотря на проведение проверок, рост цен продолжается ежедневно, и спрогнозировать такие изменения невозможно. Как результат, ряд исполняемых контрактов для обеспечения муниципальных и государственных нужд стал крайне невыгодным для исполнителя, однако действующие нормы законодательства не позволяют изменить их цены. </w:t>
      </w:r>
      <w:r w:rsidR="00925B11" w:rsidRPr="00EC7353">
        <w:rPr>
          <w:rFonts w:ascii="Times New Roman" w:hAnsi="Times New Roman" w:cs="Times New Roman"/>
          <w:sz w:val="28"/>
          <w:szCs w:val="28"/>
        </w:rPr>
        <w:t>Исполнение таких контрактов—нарушение целей создания коммерческих обществ, направленных на получение прибыли. Участие в закупках в условиях невозможности определить стоимость поставляемых товаров, используемых при проведении работ и оказании услуг материалов, также затруднено: добросовестные предприниматели опасаются понести как финансовые, так и репутационные убытки</w:t>
      </w:r>
      <w:r w:rsidR="00141855">
        <w:rPr>
          <w:rFonts w:ascii="Times New Roman" w:hAnsi="Times New Roman" w:cs="Times New Roman"/>
          <w:sz w:val="28"/>
          <w:szCs w:val="28"/>
        </w:rPr>
        <w:t>. Это неизменно приводит к увеличению участия в закупках участников, которые для покрытия расходов на</w:t>
      </w:r>
      <w:r w:rsidR="00925B11" w:rsidRPr="00EC7353">
        <w:rPr>
          <w:rFonts w:ascii="Times New Roman" w:hAnsi="Times New Roman" w:cs="Times New Roman"/>
          <w:sz w:val="28"/>
          <w:szCs w:val="28"/>
        </w:rPr>
        <w:t xml:space="preserve"> возросшую стоимость материалов при выполнении работ могут привлекать низкоквалифицированны</w:t>
      </w:r>
      <w:r w:rsidR="00141855">
        <w:rPr>
          <w:rFonts w:ascii="Times New Roman" w:hAnsi="Times New Roman" w:cs="Times New Roman"/>
          <w:sz w:val="28"/>
          <w:szCs w:val="28"/>
        </w:rPr>
        <w:t>х</w:t>
      </w:r>
      <w:r w:rsidR="00925B11" w:rsidRPr="00EC735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41855">
        <w:rPr>
          <w:rFonts w:ascii="Times New Roman" w:hAnsi="Times New Roman" w:cs="Times New Roman"/>
          <w:sz w:val="28"/>
          <w:szCs w:val="28"/>
        </w:rPr>
        <w:t>ов</w:t>
      </w:r>
      <w:r w:rsidR="00925B11" w:rsidRPr="00EC7353">
        <w:rPr>
          <w:rFonts w:ascii="Times New Roman" w:hAnsi="Times New Roman" w:cs="Times New Roman"/>
          <w:sz w:val="28"/>
          <w:szCs w:val="28"/>
        </w:rPr>
        <w:t>, снижать качество работ и этих материалов</w:t>
      </w:r>
      <w:r w:rsidR="00141855">
        <w:rPr>
          <w:rFonts w:ascii="Times New Roman" w:hAnsi="Times New Roman" w:cs="Times New Roman"/>
          <w:sz w:val="28"/>
          <w:szCs w:val="28"/>
        </w:rPr>
        <w:t xml:space="preserve">, что ставит под угрозу не только качество, но и возможность достижения целей заключаемых контрактов. </w:t>
      </w:r>
    </w:p>
    <w:p w14:paraId="24BCFC13" w14:textId="3C892A8D" w:rsidR="00925B11" w:rsidRPr="00EC7353" w:rsidRDefault="000F6566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 w:cs="Times New Roman"/>
          <w:sz w:val="28"/>
          <w:szCs w:val="28"/>
        </w:rPr>
        <w:t xml:space="preserve">На сегодняшний день невозможность заказчика и подрядчика (исполнителя, поставщика) провести переговоры и изменить стоимость муниципального или государственного контракта в соответствии с требованиями непрерывно изменяющегося рынка приводит к снижению конкуренции, ограничению количества потенциальных участников, негативно </w:t>
      </w:r>
      <w:r w:rsidRPr="00EC7353">
        <w:rPr>
          <w:rFonts w:ascii="Times New Roman" w:hAnsi="Times New Roman" w:cs="Times New Roman"/>
          <w:sz w:val="28"/>
          <w:szCs w:val="28"/>
        </w:rPr>
        <w:lastRenderedPageBreak/>
        <w:t>отражается на ценовых предложениях участников</w:t>
      </w:r>
      <w:r w:rsidR="00141855">
        <w:rPr>
          <w:rFonts w:ascii="Times New Roman" w:hAnsi="Times New Roman" w:cs="Times New Roman"/>
          <w:sz w:val="28"/>
          <w:szCs w:val="28"/>
        </w:rPr>
        <w:t xml:space="preserve">. Целая отрасль экономики ежедневно несет многомиллионные убытки. </w:t>
      </w:r>
    </w:p>
    <w:p w14:paraId="60D2A998" w14:textId="208F7934" w:rsidR="000F6566" w:rsidRPr="00EC7353" w:rsidRDefault="000F6566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 w:cs="Times New Roman"/>
          <w:sz w:val="28"/>
          <w:szCs w:val="28"/>
        </w:rPr>
        <w:t xml:space="preserve">В 2020 году, при возникновении схожих угроз для экономики из-за мер противодействия распространения коронавируса, в </w:t>
      </w:r>
      <w:r w:rsidR="00CC7D2B" w:rsidRPr="00CC7D2B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 w:rsidR="00CC7D2B">
        <w:rPr>
          <w:rFonts w:ascii="Times New Roman" w:hAnsi="Times New Roman" w:cs="Times New Roman"/>
          <w:sz w:val="28"/>
          <w:szCs w:val="28"/>
        </w:rPr>
        <w:t>№</w:t>
      </w:r>
      <w:r w:rsidR="00CC7D2B" w:rsidRPr="00CC7D2B">
        <w:rPr>
          <w:rFonts w:ascii="Times New Roman" w:hAnsi="Times New Roman" w:cs="Times New Roman"/>
          <w:sz w:val="28"/>
          <w:szCs w:val="28"/>
        </w:rPr>
        <w:t xml:space="preserve"> 44-ФЗ </w:t>
      </w:r>
      <w:r w:rsidR="00CC7D2B">
        <w:rPr>
          <w:rFonts w:ascii="Times New Roman" w:hAnsi="Times New Roman" w:cs="Times New Roman"/>
          <w:sz w:val="28"/>
          <w:szCs w:val="28"/>
        </w:rPr>
        <w:t>«</w:t>
      </w:r>
      <w:r w:rsidR="00CC7D2B" w:rsidRPr="00CC7D2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7D2B">
        <w:rPr>
          <w:rFonts w:ascii="Times New Roman" w:hAnsi="Times New Roman" w:cs="Times New Roman"/>
          <w:sz w:val="28"/>
          <w:szCs w:val="28"/>
        </w:rPr>
        <w:t xml:space="preserve">» </w:t>
      </w:r>
      <w:r w:rsidRPr="00EC7353">
        <w:rPr>
          <w:rFonts w:ascii="Times New Roman" w:hAnsi="Times New Roman" w:cs="Times New Roman"/>
          <w:sz w:val="28"/>
          <w:szCs w:val="28"/>
        </w:rPr>
        <w:t xml:space="preserve">внесены изменения, позволившие избежать расторжения огромного количества муниципальных и государственных контрактов, сохранить их исполнение на необходимом уровне. </w:t>
      </w:r>
    </w:p>
    <w:p w14:paraId="57A68782" w14:textId="61E06D06" w:rsidR="00925B11" w:rsidRDefault="00CC7D2B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6566" w:rsidRPr="00EC7353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норм </w:t>
      </w:r>
      <w:r w:rsidRPr="00CC7D2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7D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D2B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CC7D2B">
        <w:rPr>
          <w:rFonts w:ascii="Times New Roman" w:hAnsi="Times New Roman" w:cs="Times New Roman"/>
          <w:sz w:val="28"/>
          <w:szCs w:val="28"/>
        </w:rPr>
        <w:t>4-ФЗ</w:t>
      </w:r>
      <w:r w:rsidR="001418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F6566" w:rsidRPr="00EC7353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F6566" w:rsidRPr="00EC7353">
        <w:rPr>
          <w:rFonts w:ascii="Times New Roman" w:hAnsi="Times New Roman" w:cs="Times New Roman"/>
          <w:sz w:val="28"/>
          <w:szCs w:val="28"/>
        </w:rPr>
        <w:t xml:space="preserve"> заказчикам и подрядчикам (исполнителям, поставщикам) в случае необходимости изменять стоимость заключенного контракта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C7353" w:rsidRPr="00EC7353">
        <w:rPr>
          <w:rFonts w:ascii="Times New Roman" w:hAnsi="Times New Roman" w:cs="Times New Roman"/>
          <w:sz w:val="28"/>
          <w:szCs w:val="28"/>
        </w:rPr>
        <w:t xml:space="preserve">ез изменения видов и объемов работ (услуг, поставляемых товаров), </w:t>
      </w:r>
      <w:r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Pr="00CC7D2B">
        <w:rPr>
          <w:rFonts w:ascii="Times New Roman" w:hAnsi="Times New Roman" w:cs="Times New Roman"/>
          <w:sz w:val="28"/>
          <w:szCs w:val="28"/>
        </w:rPr>
        <w:t>подрядчикам (исполнителям, поставщикам)</w:t>
      </w:r>
      <w:r>
        <w:rPr>
          <w:rFonts w:ascii="Times New Roman" w:hAnsi="Times New Roman" w:cs="Times New Roman"/>
          <w:sz w:val="28"/>
          <w:szCs w:val="28"/>
        </w:rPr>
        <w:t xml:space="preserve"> избежать убытков, которые они несут в настоящий момент. </w:t>
      </w:r>
    </w:p>
    <w:p w14:paraId="7E09260B" w14:textId="4CCE4B39" w:rsidR="00BA64CC" w:rsidRPr="00F02A1C" w:rsidRDefault="00BA64CC" w:rsidP="00BA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1C">
        <w:rPr>
          <w:rFonts w:ascii="Times New Roman" w:hAnsi="Times New Roman" w:cs="Times New Roman"/>
          <w:sz w:val="28"/>
          <w:szCs w:val="28"/>
        </w:rPr>
        <w:t xml:space="preserve">На сегодняшний день в Единой информационной системы в сфере госзакупок опубликовано почти 150 </w:t>
      </w:r>
      <w:proofErr w:type="gramStart"/>
      <w:r w:rsidRPr="00F02A1C">
        <w:rPr>
          <w:rFonts w:ascii="Times New Roman" w:hAnsi="Times New Roman" w:cs="Times New Roman"/>
          <w:sz w:val="28"/>
          <w:szCs w:val="28"/>
        </w:rPr>
        <w:t>000  извещений</w:t>
      </w:r>
      <w:proofErr w:type="gramEnd"/>
      <w:r w:rsidRPr="00F02A1C">
        <w:rPr>
          <w:rFonts w:ascii="Times New Roman" w:hAnsi="Times New Roman" w:cs="Times New Roman"/>
          <w:sz w:val="28"/>
          <w:szCs w:val="28"/>
        </w:rPr>
        <w:t xml:space="preserve"> о проведении закупочных процедур на этапе приема заявок, из них более 25 000 — закупки, связанные с проведением ремонтных и строительных работ, 93 000 — с размером начальной (максимальной) цены контракта менее 1 миллиона рублей. </w:t>
      </w:r>
    </w:p>
    <w:p w14:paraId="79C36335" w14:textId="25475678" w:rsidR="00BA64CC" w:rsidRPr="00EC7353" w:rsidRDefault="00BA64CC" w:rsidP="00BA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1C">
        <w:rPr>
          <w:rFonts w:ascii="Times New Roman" w:hAnsi="Times New Roman" w:cs="Times New Roman"/>
          <w:sz w:val="28"/>
          <w:szCs w:val="28"/>
        </w:rPr>
        <w:t>Просим внести соответствующие изменения в Закон о контрактной системе, которые позволят в случае необходимости изменять стоимость исполняемого контракта без изменения видов и объемов работ (услуг, поставляемых товаров), вне зависимости от его предмета, сроков исполнения и начальной (максимальной) цены контракта, размер таких изменений не должен превышать 30%.</w:t>
      </w:r>
    </w:p>
    <w:p w14:paraId="294BB73C" w14:textId="77777777" w:rsidR="00853FFC" w:rsidRPr="00EC7353" w:rsidRDefault="00853FFC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9C978" w14:textId="52EBA71C" w:rsidR="00853FFC" w:rsidRPr="00EC7353" w:rsidRDefault="00853FFC" w:rsidP="00E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3FFC" w:rsidRPr="00EC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90B"/>
    <w:multiLevelType w:val="hybridMultilevel"/>
    <w:tmpl w:val="DB50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E3EE9"/>
    <w:multiLevelType w:val="hybridMultilevel"/>
    <w:tmpl w:val="5ACEE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99"/>
    <w:rsid w:val="000E6EFC"/>
    <w:rsid w:val="000F6566"/>
    <w:rsid w:val="00141855"/>
    <w:rsid w:val="00185E75"/>
    <w:rsid w:val="00401084"/>
    <w:rsid w:val="00434DB1"/>
    <w:rsid w:val="00655853"/>
    <w:rsid w:val="00853FFC"/>
    <w:rsid w:val="0092142A"/>
    <w:rsid w:val="00925B11"/>
    <w:rsid w:val="009F0B99"/>
    <w:rsid w:val="00BA64CC"/>
    <w:rsid w:val="00BB0731"/>
    <w:rsid w:val="00C618AE"/>
    <w:rsid w:val="00CC7D2B"/>
    <w:rsid w:val="00D268EB"/>
    <w:rsid w:val="00E67F21"/>
    <w:rsid w:val="00EC7353"/>
    <w:rsid w:val="00F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45B"/>
  <w15:chartTrackingRefBased/>
  <w15:docId w15:val="{91FAA10C-8AE6-4270-A20D-3AB05B6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E7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C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PCid32</dc:creator>
  <cp:keywords/>
  <dc:description/>
  <cp:lastModifiedBy>PCid32</cp:lastModifiedBy>
  <cp:revision>9</cp:revision>
  <dcterms:created xsi:type="dcterms:W3CDTF">2021-06-04T04:16:00Z</dcterms:created>
  <dcterms:modified xsi:type="dcterms:W3CDTF">2021-06-09T10:27:00Z</dcterms:modified>
</cp:coreProperties>
</file>