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44F" w:rsidRPr="008B2C87" w:rsidRDefault="00F70C1A" w:rsidP="00946A73">
      <w:pPr>
        <w:jc w:val="center"/>
        <w:rPr>
          <w:rFonts w:ascii="Times New Roman" w:hAnsi="Times New Roman" w:cs="Times New Roman"/>
          <w:sz w:val="24"/>
          <w:szCs w:val="24"/>
        </w:rPr>
      </w:pPr>
      <w:r w:rsidRPr="008B2C87">
        <w:rPr>
          <w:rFonts w:ascii="Times New Roman" w:hAnsi="Times New Roman" w:cs="Times New Roman"/>
          <w:sz w:val="24"/>
          <w:szCs w:val="24"/>
        </w:rPr>
        <w:t>РОССИЙСКАЯ АКАДЕМИЯ НАУК</w:t>
      </w:r>
    </w:p>
    <w:p w:rsidR="00F70C1A" w:rsidRPr="008B2C87" w:rsidRDefault="00F70C1A" w:rsidP="00946A73">
      <w:pPr>
        <w:jc w:val="center"/>
        <w:rPr>
          <w:rFonts w:ascii="Times New Roman" w:hAnsi="Times New Roman" w:cs="Times New Roman"/>
          <w:sz w:val="24"/>
          <w:szCs w:val="24"/>
        </w:rPr>
      </w:pPr>
      <w:r w:rsidRPr="008B2C87">
        <w:rPr>
          <w:rFonts w:ascii="Times New Roman" w:hAnsi="Times New Roman" w:cs="Times New Roman"/>
          <w:sz w:val="24"/>
          <w:szCs w:val="24"/>
        </w:rPr>
        <w:t>Санкт-Петербургский научный центр</w:t>
      </w:r>
    </w:p>
    <w:p w:rsidR="00F70C1A" w:rsidRPr="008B2C87" w:rsidRDefault="00F70C1A" w:rsidP="00946A73">
      <w:pPr>
        <w:jc w:val="center"/>
        <w:rPr>
          <w:rFonts w:ascii="Times New Roman" w:hAnsi="Times New Roman" w:cs="Times New Roman"/>
          <w:sz w:val="24"/>
          <w:szCs w:val="24"/>
        </w:rPr>
      </w:pPr>
      <w:r w:rsidRPr="008B2C87">
        <w:rPr>
          <w:rFonts w:ascii="Times New Roman" w:hAnsi="Times New Roman" w:cs="Times New Roman"/>
          <w:sz w:val="24"/>
          <w:szCs w:val="24"/>
        </w:rPr>
        <w:t>Ассоциация учёных «Будущее Санкт-Петербурга»</w:t>
      </w:r>
    </w:p>
    <w:p w:rsidR="00F70C1A" w:rsidRPr="008B2C87" w:rsidRDefault="00F70C1A" w:rsidP="00946A73">
      <w:pPr>
        <w:jc w:val="center"/>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6126"/>
      </w:tblGrid>
      <w:tr w:rsidR="00F70C1A" w:rsidRPr="008B2C87" w:rsidTr="00F70C1A">
        <w:tc>
          <w:tcPr>
            <w:tcW w:w="4785" w:type="dxa"/>
          </w:tcPr>
          <w:p w:rsidR="00F70C1A" w:rsidRPr="008B2C87" w:rsidRDefault="00F70C1A" w:rsidP="00946A73">
            <w:pPr>
              <w:spacing w:line="276" w:lineRule="auto"/>
              <w:jc w:val="center"/>
              <w:rPr>
                <w:rFonts w:ascii="Times New Roman" w:hAnsi="Times New Roman" w:cs="Times New Roman"/>
                <w:sz w:val="24"/>
                <w:szCs w:val="24"/>
              </w:rPr>
            </w:pPr>
          </w:p>
        </w:tc>
        <w:tc>
          <w:tcPr>
            <w:tcW w:w="4786" w:type="dxa"/>
          </w:tcPr>
          <w:p w:rsidR="00F70C1A" w:rsidRPr="008B2C87" w:rsidRDefault="00F70C1A" w:rsidP="00946A73">
            <w:pPr>
              <w:spacing w:line="276" w:lineRule="auto"/>
              <w:jc w:val="center"/>
              <w:rPr>
                <w:rFonts w:ascii="Times New Roman" w:hAnsi="Times New Roman" w:cs="Times New Roman"/>
                <w:sz w:val="24"/>
                <w:szCs w:val="24"/>
              </w:rPr>
            </w:pPr>
            <w:r w:rsidRPr="008B2C87">
              <w:rPr>
                <w:rFonts w:ascii="Times New Roman" w:hAnsi="Times New Roman" w:cs="Times New Roman"/>
                <w:noProof/>
                <w:sz w:val="24"/>
                <w:szCs w:val="24"/>
                <w:lang w:eastAsia="ru-RU"/>
              </w:rPr>
              <w:drawing>
                <wp:inline distT="0" distB="0" distL="0" distR="0">
                  <wp:extent cx="3726180" cy="190500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726180" cy="1905000"/>
                          </a:xfrm>
                          <a:prstGeom prst="rect">
                            <a:avLst/>
                          </a:prstGeom>
                          <a:noFill/>
                          <a:ln w="9525">
                            <a:noFill/>
                            <a:miter lim="800000"/>
                            <a:headEnd/>
                            <a:tailEnd/>
                          </a:ln>
                        </pic:spPr>
                      </pic:pic>
                    </a:graphicData>
                  </a:graphic>
                </wp:inline>
              </w:drawing>
            </w:r>
          </w:p>
        </w:tc>
      </w:tr>
    </w:tbl>
    <w:p w:rsidR="00F70C1A" w:rsidRPr="008B2C87" w:rsidRDefault="00F70C1A" w:rsidP="00946A73">
      <w:pPr>
        <w:jc w:val="center"/>
        <w:rPr>
          <w:rFonts w:ascii="Times New Roman" w:hAnsi="Times New Roman" w:cs="Times New Roman"/>
          <w:sz w:val="24"/>
          <w:szCs w:val="24"/>
        </w:rPr>
      </w:pPr>
    </w:p>
    <w:p w:rsidR="00F70C1A" w:rsidRPr="008B2C87" w:rsidRDefault="00F70C1A" w:rsidP="00946A73">
      <w:pPr>
        <w:jc w:val="center"/>
        <w:rPr>
          <w:rFonts w:ascii="Times New Roman" w:hAnsi="Times New Roman" w:cs="Times New Roman"/>
          <w:sz w:val="24"/>
          <w:szCs w:val="24"/>
        </w:rPr>
      </w:pPr>
    </w:p>
    <w:p w:rsidR="00F70C1A" w:rsidRPr="008B2C87" w:rsidRDefault="00F70C1A" w:rsidP="00946A73">
      <w:pPr>
        <w:jc w:val="center"/>
        <w:rPr>
          <w:rFonts w:ascii="Times New Roman" w:hAnsi="Times New Roman" w:cs="Times New Roman"/>
          <w:sz w:val="24"/>
          <w:szCs w:val="24"/>
        </w:rPr>
      </w:pPr>
      <w:r w:rsidRPr="008B2C87">
        <w:rPr>
          <w:rFonts w:ascii="Times New Roman" w:hAnsi="Times New Roman" w:cs="Times New Roman"/>
          <w:sz w:val="24"/>
          <w:szCs w:val="24"/>
        </w:rPr>
        <w:t>ОТЧЕТ И ЗАКЛЮЧЕНИЕ</w:t>
      </w:r>
    </w:p>
    <w:p w:rsidR="00F70C1A" w:rsidRPr="008B2C87" w:rsidRDefault="00F70C1A" w:rsidP="00946A73">
      <w:pPr>
        <w:jc w:val="center"/>
        <w:rPr>
          <w:rFonts w:ascii="Times New Roman" w:hAnsi="Times New Roman" w:cs="Times New Roman"/>
          <w:sz w:val="24"/>
          <w:szCs w:val="24"/>
        </w:rPr>
      </w:pPr>
      <w:r w:rsidRPr="008B2C87">
        <w:rPr>
          <w:rFonts w:ascii="Times New Roman" w:hAnsi="Times New Roman" w:cs="Times New Roman"/>
          <w:sz w:val="24"/>
          <w:szCs w:val="24"/>
        </w:rPr>
        <w:t>экспертной комиссии по комплексному анализу                                                                       экологической обстановки в районе г. Сосновый Бор                                                                              (по данным, предоставленным заказчиком)</w:t>
      </w:r>
    </w:p>
    <w:p w:rsidR="00F70C1A" w:rsidRPr="008B2C87" w:rsidRDefault="00F70C1A" w:rsidP="00946A73">
      <w:pPr>
        <w:jc w:val="center"/>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6"/>
        <w:gridCol w:w="4361"/>
      </w:tblGrid>
      <w:tr w:rsidR="00EF0314" w:rsidRPr="008B2C87" w:rsidTr="00EF0314">
        <w:tc>
          <w:tcPr>
            <w:tcW w:w="4785" w:type="dxa"/>
          </w:tcPr>
          <w:p w:rsidR="00EF0314" w:rsidRPr="008B2C87" w:rsidRDefault="00EF0314" w:rsidP="00946A73">
            <w:pPr>
              <w:spacing w:line="276" w:lineRule="auto"/>
              <w:jc w:val="center"/>
              <w:rPr>
                <w:rFonts w:ascii="Times New Roman" w:hAnsi="Times New Roman" w:cs="Times New Roman"/>
                <w:sz w:val="24"/>
                <w:szCs w:val="24"/>
              </w:rPr>
            </w:pPr>
            <w:r w:rsidRPr="008B2C87">
              <w:rPr>
                <w:rFonts w:ascii="Times New Roman" w:hAnsi="Times New Roman" w:cs="Times New Roman"/>
                <w:noProof/>
                <w:sz w:val="24"/>
                <w:szCs w:val="24"/>
                <w:lang w:eastAsia="ru-RU"/>
              </w:rPr>
              <w:drawing>
                <wp:inline distT="0" distB="0" distL="0" distR="0">
                  <wp:extent cx="3954780" cy="2781300"/>
                  <wp:effectExtent l="1905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954780" cy="2781300"/>
                          </a:xfrm>
                          <a:prstGeom prst="rect">
                            <a:avLst/>
                          </a:prstGeom>
                          <a:noFill/>
                          <a:ln w="9525">
                            <a:noFill/>
                            <a:miter lim="800000"/>
                            <a:headEnd/>
                            <a:tailEnd/>
                          </a:ln>
                        </pic:spPr>
                      </pic:pic>
                    </a:graphicData>
                  </a:graphic>
                </wp:inline>
              </w:drawing>
            </w:r>
          </w:p>
        </w:tc>
        <w:tc>
          <w:tcPr>
            <w:tcW w:w="4786" w:type="dxa"/>
          </w:tcPr>
          <w:p w:rsidR="00EF0314" w:rsidRPr="008B2C87" w:rsidRDefault="00EF0314" w:rsidP="00946A73">
            <w:pPr>
              <w:spacing w:line="276" w:lineRule="auto"/>
              <w:jc w:val="center"/>
              <w:rPr>
                <w:rFonts w:ascii="Times New Roman" w:hAnsi="Times New Roman" w:cs="Times New Roman"/>
                <w:sz w:val="24"/>
                <w:szCs w:val="24"/>
              </w:rPr>
            </w:pPr>
          </w:p>
        </w:tc>
      </w:tr>
    </w:tbl>
    <w:p w:rsidR="00F70C1A" w:rsidRPr="008B2C87" w:rsidRDefault="00F70C1A" w:rsidP="00946A73">
      <w:pPr>
        <w:jc w:val="center"/>
        <w:rPr>
          <w:rFonts w:ascii="Times New Roman" w:hAnsi="Times New Roman" w:cs="Times New Roman"/>
          <w:sz w:val="24"/>
          <w:szCs w:val="24"/>
        </w:rPr>
      </w:pPr>
    </w:p>
    <w:p w:rsidR="00525494" w:rsidRDefault="00525494" w:rsidP="00946A73">
      <w:pPr>
        <w:jc w:val="center"/>
        <w:rPr>
          <w:rFonts w:ascii="Times New Roman" w:hAnsi="Times New Roman" w:cs="Times New Roman"/>
          <w:sz w:val="24"/>
          <w:szCs w:val="24"/>
        </w:rPr>
      </w:pPr>
    </w:p>
    <w:p w:rsidR="00525494" w:rsidRDefault="00525494" w:rsidP="00946A73">
      <w:pPr>
        <w:jc w:val="center"/>
        <w:rPr>
          <w:rFonts w:ascii="Times New Roman" w:hAnsi="Times New Roman" w:cs="Times New Roman"/>
          <w:sz w:val="24"/>
          <w:szCs w:val="24"/>
        </w:rPr>
      </w:pPr>
    </w:p>
    <w:p w:rsidR="00525494" w:rsidRDefault="00525494" w:rsidP="00946A73">
      <w:pPr>
        <w:jc w:val="center"/>
        <w:rPr>
          <w:rFonts w:ascii="Times New Roman" w:hAnsi="Times New Roman" w:cs="Times New Roman"/>
          <w:sz w:val="24"/>
          <w:szCs w:val="24"/>
        </w:rPr>
      </w:pPr>
    </w:p>
    <w:p w:rsidR="00525494" w:rsidRDefault="00525494" w:rsidP="00946A73">
      <w:pPr>
        <w:jc w:val="center"/>
        <w:rPr>
          <w:rFonts w:ascii="Times New Roman" w:hAnsi="Times New Roman" w:cs="Times New Roman"/>
          <w:sz w:val="24"/>
          <w:szCs w:val="24"/>
        </w:rPr>
      </w:pPr>
    </w:p>
    <w:p w:rsidR="00EF0314" w:rsidRPr="008B2C87" w:rsidRDefault="00EF0314" w:rsidP="00946A73">
      <w:pPr>
        <w:jc w:val="center"/>
        <w:rPr>
          <w:rFonts w:ascii="Times New Roman" w:hAnsi="Times New Roman" w:cs="Times New Roman"/>
          <w:sz w:val="24"/>
          <w:szCs w:val="24"/>
        </w:rPr>
      </w:pPr>
      <w:r w:rsidRPr="008B2C87">
        <w:rPr>
          <w:rFonts w:ascii="Times New Roman" w:hAnsi="Times New Roman" w:cs="Times New Roman"/>
          <w:sz w:val="24"/>
          <w:szCs w:val="24"/>
        </w:rPr>
        <w:lastRenderedPageBreak/>
        <w:t>Санкт-Петербург</w:t>
      </w:r>
    </w:p>
    <w:p w:rsidR="00EF0314" w:rsidRPr="008B2C87" w:rsidRDefault="00EF0314" w:rsidP="00946A73">
      <w:pPr>
        <w:jc w:val="center"/>
        <w:rPr>
          <w:rFonts w:ascii="Times New Roman" w:hAnsi="Times New Roman" w:cs="Times New Roman"/>
          <w:sz w:val="24"/>
          <w:szCs w:val="24"/>
        </w:rPr>
      </w:pPr>
      <w:r w:rsidRPr="008B2C87">
        <w:rPr>
          <w:rFonts w:ascii="Times New Roman" w:hAnsi="Times New Roman" w:cs="Times New Roman"/>
          <w:sz w:val="24"/>
          <w:szCs w:val="24"/>
        </w:rPr>
        <w:t>1992</w:t>
      </w:r>
    </w:p>
    <w:p w:rsidR="006E6AFB" w:rsidRPr="008B2C87" w:rsidRDefault="006E6AFB" w:rsidP="00946A73">
      <w:pPr>
        <w:jc w:val="center"/>
        <w:rPr>
          <w:rFonts w:ascii="Times New Roman" w:hAnsi="Times New Roman" w:cs="Times New Roman"/>
          <w:sz w:val="24"/>
          <w:szCs w:val="24"/>
          <w:lang w:val="en-US"/>
        </w:rPr>
      </w:pPr>
      <w:r w:rsidRPr="008B2C87">
        <w:rPr>
          <w:rFonts w:ascii="Times New Roman" w:hAnsi="Times New Roman" w:cs="Times New Roman"/>
          <w:sz w:val="24"/>
          <w:szCs w:val="24"/>
        </w:rPr>
        <w:t>СОДЕРЖАНИЕ</w:t>
      </w:r>
    </w:p>
    <w:tbl>
      <w:tblPr>
        <w:tblStyle w:val="a3"/>
        <w:tblW w:w="0" w:type="auto"/>
        <w:tblLook w:val="04A0" w:firstRow="1" w:lastRow="0" w:firstColumn="1" w:lastColumn="0" w:noHBand="0" w:noVBand="1"/>
      </w:tblPr>
      <w:tblGrid>
        <w:gridCol w:w="8188"/>
        <w:gridCol w:w="1383"/>
      </w:tblGrid>
      <w:tr w:rsidR="006E6AFB" w:rsidRPr="008B2C87" w:rsidTr="006E6AFB">
        <w:tc>
          <w:tcPr>
            <w:tcW w:w="8188" w:type="dxa"/>
          </w:tcPr>
          <w:p w:rsidR="006E6AFB" w:rsidRPr="008B2C87" w:rsidRDefault="006E6AFB" w:rsidP="00946A73">
            <w:pPr>
              <w:spacing w:line="276" w:lineRule="auto"/>
              <w:ind w:left="284" w:hanging="284"/>
              <w:rPr>
                <w:rFonts w:ascii="Times New Roman" w:hAnsi="Times New Roman" w:cs="Times New Roman"/>
                <w:sz w:val="24"/>
                <w:szCs w:val="24"/>
              </w:rPr>
            </w:pPr>
            <w:r w:rsidRPr="008B2C87">
              <w:rPr>
                <w:rFonts w:ascii="Times New Roman" w:hAnsi="Times New Roman" w:cs="Times New Roman"/>
                <w:sz w:val="24"/>
                <w:szCs w:val="24"/>
              </w:rPr>
              <w:t>СПИСОК ИСПОЛНИТЕЛЕЙ</w:t>
            </w:r>
          </w:p>
        </w:tc>
        <w:tc>
          <w:tcPr>
            <w:tcW w:w="1383" w:type="dxa"/>
          </w:tcPr>
          <w:p w:rsidR="006E6AFB"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3</w:t>
            </w:r>
          </w:p>
        </w:tc>
      </w:tr>
      <w:tr w:rsidR="006E6AFB" w:rsidRPr="008B2C87" w:rsidTr="006E6AFB">
        <w:tc>
          <w:tcPr>
            <w:tcW w:w="8188" w:type="dxa"/>
          </w:tcPr>
          <w:p w:rsidR="006E6AFB" w:rsidRPr="008B2C87" w:rsidRDefault="006E6AFB" w:rsidP="00946A73">
            <w:pPr>
              <w:spacing w:line="276" w:lineRule="auto"/>
              <w:ind w:left="284" w:hanging="284"/>
              <w:rPr>
                <w:rFonts w:ascii="Times New Roman" w:hAnsi="Times New Roman" w:cs="Times New Roman"/>
                <w:sz w:val="24"/>
                <w:szCs w:val="24"/>
              </w:rPr>
            </w:pPr>
            <w:r w:rsidRPr="008B2C87">
              <w:rPr>
                <w:rFonts w:ascii="Times New Roman" w:hAnsi="Times New Roman" w:cs="Times New Roman"/>
                <w:sz w:val="24"/>
                <w:szCs w:val="24"/>
              </w:rPr>
              <w:t>Реферат</w:t>
            </w:r>
          </w:p>
        </w:tc>
        <w:tc>
          <w:tcPr>
            <w:tcW w:w="1383" w:type="dxa"/>
          </w:tcPr>
          <w:p w:rsidR="006E6AFB"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5</w:t>
            </w:r>
          </w:p>
        </w:tc>
      </w:tr>
      <w:tr w:rsidR="006E6AFB" w:rsidRPr="008B2C87" w:rsidTr="006E6AFB">
        <w:tc>
          <w:tcPr>
            <w:tcW w:w="8188" w:type="dxa"/>
          </w:tcPr>
          <w:p w:rsidR="006E6AFB" w:rsidRPr="008B2C87" w:rsidRDefault="006E6AFB" w:rsidP="00946A73">
            <w:pPr>
              <w:spacing w:line="276" w:lineRule="auto"/>
              <w:ind w:left="284" w:hanging="284"/>
              <w:rPr>
                <w:rFonts w:ascii="Times New Roman" w:hAnsi="Times New Roman" w:cs="Times New Roman"/>
                <w:sz w:val="24"/>
                <w:szCs w:val="24"/>
              </w:rPr>
            </w:pPr>
            <w:r w:rsidRPr="008B2C87">
              <w:rPr>
                <w:rFonts w:ascii="Times New Roman" w:hAnsi="Times New Roman" w:cs="Times New Roman"/>
                <w:sz w:val="24"/>
                <w:szCs w:val="24"/>
              </w:rPr>
              <w:t>Введение</w:t>
            </w:r>
          </w:p>
        </w:tc>
        <w:tc>
          <w:tcPr>
            <w:tcW w:w="1383" w:type="dxa"/>
          </w:tcPr>
          <w:p w:rsidR="006E6AFB"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6</w:t>
            </w:r>
          </w:p>
        </w:tc>
      </w:tr>
      <w:tr w:rsidR="006E6AFB" w:rsidRPr="008B2C87" w:rsidTr="006E6AFB">
        <w:tc>
          <w:tcPr>
            <w:tcW w:w="8188" w:type="dxa"/>
          </w:tcPr>
          <w:p w:rsidR="006E6AFB" w:rsidRPr="008B2C87" w:rsidRDefault="006E6AFB" w:rsidP="00946A73">
            <w:pPr>
              <w:spacing w:line="276" w:lineRule="auto"/>
              <w:ind w:left="284" w:hanging="284"/>
              <w:rPr>
                <w:rFonts w:ascii="Times New Roman" w:hAnsi="Times New Roman" w:cs="Times New Roman"/>
                <w:sz w:val="24"/>
                <w:szCs w:val="24"/>
              </w:rPr>
            </w:pPr>
            <w:r w:rsidRPr="008B2C87">
              <w:rPr>
                <w:rFonts w:ascii="Times New Roman" w:hAnsi="Times New Roman" w:cs="Times New Roman"/>
                <w:sz w:val="24"/>
                <w:szCs w:val="24"/>
                <w:lang w:val="en-US"/>
              </w:rPr>
              <w:t>1</w:t>
            </w:r>
            <w:r w:rsidRPr="008B2C87">
              <w:rPr>
                <w:rFonts w:ascii="Times New Roman" w:hAnsi="Times New Roman" w:cs="Times New Roman"/>
                <w:sz w:val="24"/>
                <w:szCs w:val="24"/>
              </w:rPr>
              <w:t>. ОРГАНИЗАЦИЯ РАБОТЫ ЭКСПЕРТНОЙ КОМИССИИ</w:t>
            </w:r>
          </w:p>
        </w:tc>
        <w:tc>
          <w:tcPr>
            <w:tcW w:w="1383" w:type="dxa"/>
          </w:tcPr>
          <w:p w:rsidR="006E6AFB"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8</w:t>
            </w:r>
          </w:p>
        </w:tc>
      </w:tr>
      <w:tr w:rsidR="006E6AFB" w:rsidRPr="008B2C87" w:rsidTr="006E6AFB">
        <w:tc>
          <w:tcPr>
            <w:tcW w:w="8188" w:type="dxa"/>
          </w:tcPr>
          <w:p w:rsidR="006E6AFB" w:rsidRPr="008B2C87" w:rsidRDefault="006E6AFB" w:rsidP="00946A73">
            <w:pPr>
              <w:spacing w:line="276" w:lineRule="auto"/>
              <w:ind w:left="284" w:hanging="284"/>
              <w:rPr>
                <w:rFonts w:ascii="Times New Roman" w:hAnsi="Times New Roman" w:cs="Times New Roman"/>
                <w:sz w:val="24"/>
                <w:szCs w:val="24"/>
                <w:lang w:val="en-US"/>
              </w:rPr>
            </w:pPr>
            <w:r w:rsidRPr="008B2C87">
              <w:rPr>
                <w:rFonts w:ascii="Times New Roman" w:hAnsi="Times New Roman" w:cs="Times New Roman"/>
                <w:sz w:val="24"/>
                <w:szCs w:val="24"/>
              </w:rPr>
              <w:t>2. ОСОБЕННОСТИ РАССМАТРИВАЕМОГО ОБЪЕКТА</w:t>
            </w:r>
          </w:p>
        </w:tc>
        <w:tc>
          <w:tcPr>
            <w:tcW w:w="1383" w:type="dxa"/>
          </w:tcPr>
          <w:p w:rsidR="006E6AFB"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10</w:t>
            </w:r>
          </w:p>
        </w:tc>
      </w:tr>
      <w:tr w:rsidR="006E6AFB" w:rsidRPr="008B2C87" w:rsidTr="006E6AFB">
        <w:tc>
          <w:tcPr>
            <w:tcW w:w="8188" w:type="dxa"/>
          </w:tcPr>
          <w:p w:rsidR="006E6AFB" w:rsidRPr="008B2C87" w:rsidRDefault="006E6AFB" w:rsidP="00946A73">
            <w:pPr>
              <w:spacing w:line="276" w:lineRule="auto"/>
              <w:ind w:left="992" w:hanging="284"/>
              <w:rPr>
                <w:rFonts w:ascii="Times New Roman" w:hAnsi="Times New Roman" w:cs="Times New Roman"/>
                <w:sz w:val="24"/>
                <w:szCs w:val="24"/>
              </w:rPr>
            </w:pPr>
            <w:r w:rsidRPr="008B2C87">
              <w:rPr>
                <w:rFonts w:ascii="Times New Roman" w:hAnsi="Times New Roman" w:cs="Times New Roman"/>
                <w:sz w:val="24"/>
                <w:szCs w:val="24"/>
              </w:rPr>
              <w:t>2.1.Логическая модель объекта</w:t>
            </w:r>
          </w:p>
        </w:tc>
        <w:tc>
          <w:tcPr>
            <w:tcW w:w="1383" w:type="dxa"/>
          </w:tcPr>
          <w:p w:rsidR="006E6AFB"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12</w:t>
            </w:r>
          </w:p>
        </w:tc>
      </w:tr>
      <w:tr w:rsidR="006E6AFB" w:rsidRPr="008B2C87" w:rsidTr="006E6AFB">
        <w:tc>
          <w:tcPr>
            <w:tcW w:w="8188" w:type="dxa"/>
          </w:tcPr>
          <w:p w:rsidR="006E6AFB" w:rsidRPr="008B2C87" w:rsidRDefault="006E6AFB" w:rsidP="00946A73">
            <w:pPr>
              <w:spacing w:line="276" w:lineRule="auto"/>
              <w:ind w:left="992" w:hanging="284"/>
              <w:rPr>
                <w:rFonts w:ascii="Times New Roman" w:hAnsi="Times New Roman" w:cs="Times New Roman"/>
                <w:sz w:val="24"/>
                <w:szCs w:val="24"/>
              </w:rPr>
            </w:pPr>
            <w:r w:rsidRPr="008B2C87">
              <w:rPr>
                <w:rFonts w:ascii="Times New Roman" w:hAnsi="Times New Roman" w:cs="Times New Roman"/>
                <w:sz w:val="24"/>
                <w:szCs w:val="24"/>
              </w:rPr>
              <w:t>2.2. Соответствие материалов модели</w:t>
            </w:r>
          </w:p>
        </w:tc>
        <w:tc>
          <w:tcPr>
            <w:tcW w:w="1383" w:type="dxa"/>
          </w:tcPr>
          <w:p w:rsidR="006E6AFB"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36</w:t>
            </w:r>
          </w:p>
        </w:tc>
      </w:tr>
      <w:tr w:rsidR="006E6AFB" w:rsidRPr="008B2C87" w:rsidTr="006E6AFB">
        <w:tc>
          <w:tcPr>
            <w:tcW w:w="8188" w:type="dxa"/>
          </w:tcPr>
          <w:p w:rsidR="006E6AFB" w:rsidRPr="008B2C87" w:rsidRDefault="006E6AFB" w:rsidP="00946A73">
            <w:pPr>
              <w:spacing w:line="276" w:lineRule="auto"/>
              <w:ind w:left="284" w:hanging="284"/>
              <w:rPr>
                <w:rFonts w:ascii="Times New Roman" w:hAnsi="Times New Roman" w:cs="Times New Roman"/>
                <w:sz w:val="24"/>
                <w:szCs w:val="24"/>
              </w:rPr>
            </w:pPr>
            <w:r w:rsidRPr="008B2C87">
              <w:rPr>
                <w:rFonts w:ascii="Times New Roman" w:hAnsi="Times New Roman" w:cs="Times New Roman"/>
                <w:sz w:val="24"/>
                <w:szCs w:val="24"/>
              </w:rPr>
              <w:t xml:space="preserve">3. ОПИСАНИЕ ОСНОВНЫХ ОСОБЕННОСТЕЙ ОКРУЖАЮЩЕЙ СРЕДЫ </w:t>
            </w:r>
            <w:r w:rsidR="00947D47" w:rsidRPr="008B2C87">
              <w:rPr>
                <w:rFonts w:ascii="Times New Roman" w:hAnsi="Times New Roman" w:cs="Times New Roman"/>
                <w:sz w:val="24"/>
                <w:szCs w:val="24"/>
              </w:rPr>
              <w:t xml:space="preserve">    г.СОСНОВЫЙ БОР</w:t>
            </w:r>
          </w:p>
        </w:tc>
        <w:tc>
          <w:tcPr>
            <w:tcW w:w="1383" w:type="dxa"/>
          </w:tcPr>
          <w:p w:rsidR="006E6AFB"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39</w:t>
            </w:r>
          </w:p>
        </w:tc>
      </w:tr>
      <w:tr w:rsidR="006E6AFB" w:rsidRPr="008B2C87" w:rsidTr="006E6AFB">
        <w:tc>
          <w:tcPr>
            <w:tcW w:w="8188" w:type="dxa"/>
          </w:tcPr>
          <w:p w:rsidR="006E6AFB" w:rsidRPr="008B2C87" w:rsidRDefault="00947D47" w:rsidP="00946A73">
            <w:pPr>
              <w:spacing w:line="276" w:lineRule="auto"/>
              <w:ind w:left="992" w:hanging="284"/>
              <w:rPr>
                <w:rFonts w:ascii="Times New Roman" w:hAnsi="Times New Roman" w:cs="Times New Roman"/>
                <w:sz w:val="24"/>
                <w:szCs w:val="24"/>
              </w:rPr>
            </w:pPr>
            <w:r w:rsidRPr="008B2C87">
              <w:rPr>
                <w:rFonts w:ascii="Times New Roman" w:hAnsi="Times New Roman" w:cs="Times New Roman"/>
                <w:sz w:val="24"/>
                <w:szCs w:val="24"/>
              </w:rPr>
              <w:t>3.1. Источники антропогенного воздействия на регион</w:t>
            </w:r>
          </w:p>
        </w:tc>
        <w:tc>
          <w:tcPr>
            <w:tcW w:w="1383" w:type="dxa"/>
          </w:tcPr>
          <w:p w:rsidR="006E6AFB"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39</w:t>
            </w:r>
          </w:p>
        </w:tc>
      </w:tr>
      <w:tr w:rsidR="006E6AFB" w:rsidRPr="008B2C87" w:rsidTr="006E6AFB">
        <w:tc>
          <w:tcPr>
            <w:tcW w:w="8188" w:type="dxa"/>
          </w:tcPr>
          <w:p w:rsidR="006E6AFB" w:rsidRPr="008B2C87" w:rsidRDefault="00947D47" w:rsidP="00946A73">
            <w:pPr>
              <w:spacing w:line="276" w:lineRule="auto"/>
              <w:ind w:left="1700" w:hanging="284"/>
              <w:rPr>
                <w:rFonts w:ascii="Times New Roman" w:hAnsi="Times New Roman" w:cs="Times New Roman"/>
                <w:sz w:val="24"/>
                <w:szCs w:val="24"/>
              </w:rPr>
            </w:pPr>
            <w:r w:rsidRPr="008B2C87">
              <w:rPr>
                <w:rFonts w:ascii="Times New Roman" w:hAnsi="Times New Roman" w:cs="Times New Roman"/>
                <w:sz w:val="24"/>
                <w:szCs w:val="24"/>
              </w:rPr>
              <w:t>3.1.1. Промышленные предприятия</w:t>
            </w:r>
          </w:p>
        </w:tc>
        <w:tc>
          <w:tcPr>
            <w:tcW w:w="1383" w:type="dxa"/>
          </w:tcPr>
          <w:p w:rsidR="006E6AFB"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39</w:t>
            </w:r>
          </w:p>
        </w:tc>
      </w:tr>
      <w:tr w:rsidR="006E6AFB" w:rsidRPr="008B2C87" w:rsidTr="006E6AFB">
        <w:tc>
          <w:tcPr>
            <w:tcW w:w="8188" w:type="dxa"/>
          </w:tcPr>
          <w:p w:rsidR="006E6AFB" w:rsidRPr="008B2C87" w:rsidRDefault="00947D47" w:rsidP="00946A73">
            <w:pPr>
              <w:spacing w:line="276" w:lineRule="auto"/>
              <w:ind w:left="1700" w:hanging="284"/>
              <w:rPr>
                <w:rFonts w:ascii="Times New Roman" w:hAnsi="Times New Roman" w:cs="Times New Roman"/>
                <w:sz w:val="24"/>
                <w:szCs w:val="24"/>
              </w:rPr>
            </w:pPr>
            <w:r w:rsidRPr="008B2C87">
              <w:rPr>
                <w:rFonts w:ascii="Times New Roman" w:hAnsi="Times New Roman" w:cs="Times New Roman"/>
                <w:sz w:val="24"/>
                <w:szCs w:val="24"/>
              </w:rPr>
              <w:t>3.1.2. Агропромышленные предприятия</w:t>
            </w:r>
          </w:p>
        </w:tc>
        <w:tc>
          <w:tcPr>
            <w:tcW w:w="1383" w:type="dxa"/>
          </w:tcPr>
          <w:p w:rsidR="006E6AFB"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41</w:t>
            </w:r>
          </w:p>
        </w:tc>
      </w:tr>
      <w:tr w:rsidR="006E6AFB" w:rsidRPr="008B2C87" w:rsidTr="006E6AFB">
        <w:tc>
          <w:tcPr>
            <w:tcW w:w="8188" w:type="dxa"/>
          </w:tcPr>
          <w:p w:rsidR="006E6AFB" w:rsidRPr="008B2C87" w:rsidRDefault="00947D47" w:rsidP="00946A73">
            <w:pPr>
              <w:spacing w:line="276" w:lineRule="auto"/>
              <w:ind w:left="1700" w:hanging="284"/>
              <w:rPr>
                <w:rFonts w:ascii="Times New Roman" w:hAnsi="Times New Roman" w:cs="Times New Roman"/>
                <w:sz w:val="24"/>
                <w:szCs w:val="24"/>
              </w:rPr>
            </w:pPr>
            <w:r w:rsidRPr="008B2C87">
              <w:rPr>
                <w:rFonts w:ascii="Times New Roman" w:hAnsi="Times New Roman" w:cs="Times New Roman"/>
                <w:sz w:val="24"/>
                <w:szCs w:val="24"/>
              </w:rPr>
              <w:t>3.1.3. Транспорт</w:t>
            </w:r>
          </w:p>
        </w:tc>
        <w:tc>
          <w:tcPr>
            <w:tcW w:w="1383" w:type="dxa"/>
          </w:tcPr>
          <w:p w:rsidR="006E6AFB"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42</w:t>
            </w:r>
          </w:p>
        </w:tc>
      </w:tr>
      <w:tr w:rsidR="006E6AFB" w:rsidRPr="008B2C87" w:rsidTr="006E6AFB">
        <w:tc>
          <w:tcPr>
            <w:tcW w:w="8188" w:type="dxa"/>
          </w:tcPr>
          <w:p w:rsidR="006E6AFB" w:rsidRPr="008B2C87" w:rsidRDefault="00947D47" w:rsidP="00946A73">
            <w:pPr>
              <w:spacing w:line="276" w:lineRule="auto"/>
              <w:ind w:left="1700" w:hanging="284"/>
              <w:rPr>
                <w:rFonts w:ascii="Times New Roman" w:hAnsi="Times New Roman" w:cs="Times New Roman"/>
                <w:sz w:val="24"/>
                <w:szCs w:val="24"/>
              </w:rPr>
            </w:pPr>
            <w:r w:rsidRPr="008B2C87">
              <w:rPr>
                <w:rFonts w:ascii="Times New Roman" w:hAnsi="Times New Roman" w:cs="Times New Roman"/>
                <w:sz w:val="24"/>
                <w:szCs w:val="24"/>
              </w:rPr>
              <w:t>3.1.4. Прочие учреждения</w:t>
            </w:r>
          </w:p>
        </w:tc>
        <w:tc>
          <w:tcPr>
            <w:tcW w:w="1383" w:type="dxa"/>
          </w:tcPr>
          <w:p w:rsidR="006E6AFB"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42</w:t>
            </w:r>
          </w:p>
        </w:tc>
      </w:tr>
      <w:tr w:rsidR="006E6AFB" w:rsidRPr="008B2C87" w:rsidTr="006E6AFB">
        <w:tc>
          <w:tcPr>
            <w:tcW w:w="8188" w:type="dxa"/>
          </w:tcPr>
          <w:p w:rsidR="006E6AFB" w:rsidRPr="008B2C87" w:rsidRDefault="00947D47" w:rsidP="00946A73">
            <w:pPr>
              <w:spacing w:line="276" w:lineRule="auto"/>
              <w:ind w:left="992" w:hanging="284"/>
              <w:rPr>
                <w:rFonts w:ascii="Times New Roman" w:hAnsi="Times New Roman" w:cs="Times New Roman"/>
                <w:sz w:val="24"/>
                <w:szCs w:val="24"/>
              </w:rPr>
            </w:pPr>
            <w:r w:rsidRPr="008B2C87">
              <w:rPr>
                <w:rFonts w:ascii="Times New Roman" w:hAnsi="Times New Roman" w:cs="Times New Roman"/>
                <w:sz w:val="24"/>
                <w:szCs w:val="24"/>
              </w:rPr>
              <w:t>3.2. Состояние окружающей среды</w:t>
            </w:r>
          </w:p>
        </w:tc>
        <w:tc>
          <w:tcPr>
            <w:tcW w:w="1383" w:type="dxa"/>
          </w:tcPr>
          <w:p w:rsidR="006E6AFB"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43</w:t>
            </w:r>
          </w:p>
        </w:tc>
      </w:tr>
      <w:tr w:rsidR="006E6AFB" w:rsidRPr="008B2C87" w:rsidTr="006E6AFB">
        <w:tc>
          <w:tcPr>
            <w:tcW w:w="8188" w:type="dxa"/>
          </w:tcPr>
          <w:p w:rsidR="006E6AFB" w:rsidRPr="008B2C87" w:rsidRDefault="00947D47" w:rsidP="00946A73">
            <w:pPr>
              <w:spacing w:line="276" w:lineRule="auto"/>
              <w:ind w:left="1700" w:hanging="284"/>
              <w:rPr>
                <w:rFonts w:ascii="Times New Roman" w:hAnsi="Times New Roman" w:cs="Times New Roman"/>
                <w:sz w:val="24"/>
                <w:szCs w:val="24"/>
              </w:rPr>
            </w:pPr>
            <w:r w:rsidRPr="008B2C87">
              <w:rPr>
                <w:rFonts w:ascii="Times New Roman" w:hAnsi="Times New Roman" w:cs="Times New Roman"/>
                <w:sz w:val="24"/>
                <w:szCs w:val="24"/>
              </w:rPr>
              <w:t>3.2.1. Климат</w:t>
            </w:r>
          </w:p>
        </w:tc>
        <w:tc>
          <w:tcPr>
            <w:tcW w:w="1383" w:type="dxa"/>
          </w:tcPr>
          <w:p w:rsidR="006E6AFB"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45</w:t>
            </w:r>
          </w:p>
        </w:tc>
      </w:tr>
      <w:tr w:rsidR="006E6AFB" w:rsidRPr="008B2C87" w:rsidTr="006E6AFB">
        <w:tc>
          <w:tcPr>
            <w:tcW w:w="8188" w:type="dxa"/>
          </w:tcPr>
          <w:p w:rsidR="006E6AFB" w:rsidRPr="008B2C87" w:rsidRDefault="00947D47" w:rsidP="00946A73">
            <w:pPr>
              <w:spacing w:line="276" w:lineRule="auto"/>
              <w:ind w:left="1700" w:hanging="284"/>
              <w:rPr>
                <w:rFonts w:ascii="Times New Roman" w:hAnsi="Times New Roman" w:cs="Times New Roman"/>
                <w:sz w:val="24"/>
                <w:szCs w:val="24"/>
              </w:rPr>
            </w:pPr>
            <w:r w:rsidRPr="008B2C87">
              <w:rPr>
                <w:rFonts w:ascii="Times New Roman" w:hAnsi="Times New Roman" w:cs="Times New Roman"/>
                <w:sz w:val="24"/>
                <w:szCs w:val="24"/>
              </w:rPr>
              <w:t>3.2.2. Атмосферный воздух</w:t>
            </w:r>
          </w:p>
        </w:tc>
        <w:tc>
          <w:tcPr>
            <w:tcW w:w="1383" w:type="dxa"/>
          </w:tcPr>
          <w:p w:rsidR="006E6AFB"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48</w:t>
            </w:r>
          </w:p>
        </w:tc>
      </w:tr>
      <w:tr w:rsidR="006E6AFB" w:rsidRPr="008B2C87" w:rsidTr="006E6AFB">
        <w:tc>
          <w:tcPr>
            <w:tcW w:w="8188" w:type="dxa"/>
          </w:tcPr>
          <w:p w:rsidR="006E6AFB" w:rsidRPr="008B2C87" w:rsidRDefault="00947D47" w:rsidP="00946A73">
            <w:pPr>
              <w:spacing w:line="276" w:lineRule="auto"/>
              <w:ind w:left="1700" w:hanging="284"/>
              <w:rPr>
                <w:rFonts w:ascii="Times New Roman" w:hAnsi="Times New Roman" w:cs="Times New Roman"/>
                <w:sz w:val="24"/>
                <w:szCs w:val="24"/>
              </w:rPr>
            </w:pPr>
            <w:r w:rsidRPr="008B2C87">
              <w:rPr>
                <w:rFonts w:ascii="Times New Roman" w:hAnsi="Times New Roman" w:cs="Times New Roman"/>
                <w:sz w:val="24"/>
                <w:szCs w:val="24"/>
              </w:rPr>
              <w:t>3.2.3. Поверхностные и подземные воды</w:t>
            </w:r>
          </w:p>
        </w:tc>
        <w:tc>
          <w:tcPr>
            <w:tcW w:w="1383" w:type="dxa"/>
          </w:tcPr>
          <w:p w:rsidR="006E6AFB"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49</w:t>
            </w:r>
          </w:p>
        </w:tc>
      </w:tr>
      <w:tr w:rsidR="00947D47" w:rsidRPr="008B2C87" w:rsidTr="006E6AFB">
        <w:tc>
          <w:tcPr>
            <w:tcW w:w="8188" w:type="dxa"/>
          </w:tcPr>
          <w:p w:rsidR="00947D47" w:rsidRPr="008B2C87" w:rsidRDefault="00947D47" w:rsidP="00946A73">
            <w:pPr>
              <w:spacing w:line="276" w:lineRule="auto"/>
              <w:ind w:left="1700" w:hanging="284"/>
              <w:rPr>
                <w:rFonts w:ascii="Times New Roman" w:hAnsi="Times New Roman" w:cs="Times New Roman"/>
                <w:sz w:val="24"/>
                <w:szCs w:val="24"/>
              </w:rPr>
            </w:pPr>
            <w:r w:rsidRPr="008B2C87">
              <w:rPr>
                <w:rFonts w:ascii="Times New Roman" w:hAnsi="Times New Roman" w:cs="Times New Roman"/>
                <w:sz w:val="24"/>
                <w:szCs w:val="24"/>
              </w:rPr>
              <w:t>3.2.4. Почва</w:t>
            </w:r>
          </w:p>
        </w:tc>
        <w:tc>
          <w:tcPr>
            <w:tcW w:w="1383" w:type="dxa"/>
          </w:tcPr>
          <w:p w:rsidR="00947D47"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61</w:t>
            </w:r>
          </w:p>
        </w:tc>
      </w:tr>
      <w:tr w:rsidR="00947D47" w:rsidRPr="008B2C87" w:rsidTr="006E6AFB">
        <w:tc>
          <w:tcPr>
            <w:tcW w:w="8188" w:type="dxa"/>
          </w:tcPr>
          <w:p w:rsidR="00947D47" w:rsidRPr="008B2C87" w:rsidRDefault="00947D47" w:rsidP="00946A73">
            <w:pPr>
              <w:spacing w:line="276" w:lineRule="auto"/>
              <w:ind w:left="1700" w:hanging="284"/>
              <w:rPr>
                <w:rFonts w:ascii="Times New Roman" w:hAnsi="Times New Roman" w:cs="Times New Roman"/>
                <w:sz w:val="24"/>
                <w:szCs w:val="24"/>
              </w:rPr>
            </w:pPr>
            <w:r w:rsidRPr="008B2C87">
              <w:rPr>
                <w:rFonts w:ascii="Times New Roman" w:hAnsi="Times New Roman" w:cs="Times New Roman"/>
                <w:sz w:val="24"/>
                <w:szCs w:val="24"/>
              </w:rPr>
              <w:t>3.2.5. Геологические структуры</w:t>
            </w:r>
          </w:p>
        </w:tc>
        <w:tc>
          <w:tcPr>
            <w:tcW w:w="1383" w:type="dxa"/>
          </w:tcPr>
          <w:p w:rsidR="00947D47"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61</w:t>
            </w:r>
          </w:p>
        </w:tc>
      </w:tr>
      <w:tr w:rsidR="00947D47" w:rsidRPr="008B2C87" w:rsidTr="006E6AFB">
        <w:tc>
          <w:tcPr>
            <w:tcW w:w="8188" w:type="dxa"/>
          </w:tcPr>
          <w:p w:rsidR="00947D47" w:rsidRPr="008B2C87" w:rsidRDefault="00947D47" w:rsidP="00946A73">
            <w:pPr>
              <w:spacing w:line="276" w:lineRule="auto"/>
              <w:ind w:left="1700" w:hanging="284"/>
              <w:rPr>
                <w:rFonts w:ascii="Times New Roman" w:hAnsi="Times New Roman" w:cs="Times New Roman"/>
                <w:sz w:val="24"/>
                <w:szCs w:val="24"/>
              </w:rPr>
            </w:pPr>
            <w:r w:rsidRPr="008B2C87">
              <w:rPr>
                <w:rFonts w:ascii="Times New Roman" w:hAnsi="Times New Roman" w:cs="Times New Roman"/>
                <w:sz w:val="24"/>
                <w:szCs w:val="24"/>
              </w:rPr>
              <w:t>3.2.6. Ландшафт</w:t>
            </w:r>
          </w:p>
        </w:tc>
        <w:tc>
          <w:tcPr>
            <w:tcW w:w="1383" w:type="dxa"/>
          </w:tcPr>
          <w:p w:rsidR="00947D47"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62</w:t>
            </w:r>
          </w:p>
        </w:tc>
      </w:tr>
      <w:tr w:rsidR="00947D47" w:rsidRPr="008B2C87" w:rsidTr="006E6AFB">
        <w:tc>
          <w:tcPr>
            <w:tcW w:w="8188" w:type="dxa"/>
          </w:tcPr>
          <w:p w:rsidR="00947D47" w:rsidRPr="008B2C87" w:rsidRDefault="00947D47" w:rsidP="00946A73">
            <w:pPr>
              <w:spacing w:line="276" w:lineRule="auto"/>
              <w:ind w:left="1700" w:hanging="284"/>
              <w:rPr>
                <w:rFonts w:ascii="Times New Roman" w:hAnsi="Times New Roman" w:cs="Times New Roman"/>
                <w:sz w:val="24"/>
                <w:szCs w:val="24"/>
              </w:rPr>
            </w:pPr>
            <w:r w:rsidRPr="008B2C87">
              <w:rPr>
                <w:rFonts w:ascii="Times New Roman" w:hAnsi="Times New Roman" w:cs="Times New Roman"/>
                <w:sz w:val="24"/>
                <w:szCs w:val="24"/>
              </w:rPr>
              <w:t>3.2.7. Растительный и животный мир</w:t>
            </w:r>
          </w:p>
        </w:tc>
        <w:tc>
          <w:tcPr>
            <w:tcW w:w="1383" w:type="dxa"/>
          </w:tcPr>
          <w:p w:rsidR="00947D47"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62</w:t>
            </w:r>
          </w:p>
        </w:tc>
      </w:tr>
      <w:tr w:rsidR="00947D47" w:rsidRPr="008B2C87" w:rsidTr="006E6AFB">
        <w:tc>
          <w:tcPr>
            <w:tcW w:w="8188" w:type="dxa"/>
          </w:tcPr>
          <w:p w:rsidR="00947D47" w:rsidRPr="008B2C87" w:rsidRDefault="00947D47" w:rsidP="00946A73">
            <w:pPr>
              <w:spacing w:line="276" w:lineRule="auto"/>
              <w:ind w:left="1700" w:hanging="284"/>
              <w:rPr>
                <w:rFonts w:ascii="Times New Roman" w:hAnsi="Times New Roman" w:cs="Times New Roman"/>
                <w:sz w:val="24"/>
                <w:szCs w:val="24"/>
              </w:rPr>
            </w:pPr>
            <w:r w:rsidRPr="008B2C87">
              <w:rPr>
                <w:rFonts w:ascii="Times New Roman" w:hAnsi="Times New Roman" w:cs="Times New Roman"/>
                <w:sz w:val="24"/>
                <w:szCs w:val="24"/>
              </w:rPr>
              <w:t>3.2.8. Культурно-исторические, природные и другие памятники</w:t>
            </w:r>
          </w:p>
        </w:tc>
        <w:tc>
          <w:tcPr>
            <w:tcW w:w="1383" w:type="dxa"/>
          </w:tcPr>
          <w:p w:rsidR="00947D47"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64</w:t>
            </w:r>
          </w:p>
        </w:tc>
      </w:tr>
      <w:tr w:rsidR="00947D47" w:rsidRPr="008B2C87" w:rsidTr="006E6AFB">
        <w:tc>
          <w:tcPr>
            <w:tcW w:w="8188" w:type="dxa"/>
          </w:tcPr>
          <w:p w:rsidR="00947D47" w:rsidRPr="008B2C87" w:rsidRDefault="00947D47" w:rsidP="00946A73">
            <w:pPr>
              <w:spacing w:line="276" w:lineRule="auto"/>
              <w:ind w:left="708"/>
              <w:rPr>
                <w:rFonts w:ascii="Times New Roman" w:hAnsi="Times New Roman" w:cs="Times New Roman"/>
                <w:sz w:val="24"/>
                <w:szCs w:val="24"/>
              </w:rPr>
            </w:pPr>
            <w:r w:rsidRPr="008B2C87">
              <w:rPr>
                <w:rFonts w:ascii="Times New Roman" w:hAnsi="Times New Roman" w:cs="Times New Roman"/>
                <w:sz w:val="24"/>
                <w:szCs w:val="24"/>
              </w:rPr>
              <w:t>3.3. Социально-экономические аспекты</w:t>
            </w:r>
          </w:p>
        </w:tc>
        <w:tc>
          <w:tcPr>
            <w:tcW w:w="1383" w:type="dxa"/>
          </w:tcPr>
          <w:p w:rsidR="00947D47"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64</w:t>
            </w:r>
          </w:p>
        </w:tc>
      </w:tr>
      <w:tr w:rsidR="00947D47" w:rsidRPr="008B2C87" w:rsidTr="006E6AFB">
        <w:tc>
          <w:tcPr>
            <w:tcW w:w="8188" w:type="dxa"/>
          </w:tcPr>
          <w:p w:rsidR="00947D47" w:rsidRPr="008B2C87" w:rsidRDefault="00947D47" w:rsidP="00946A73">
            <w:pPr>
              <w:spacing w:line="276" w:lineRule="auto"/>
              <w:ind w:left="1700" w:hanging="284"/>
              <w:rPr>
                <w:rFonts w:ascii="Times New Roman" w:hAnsi="Times New Roman" w:cs="Times New Roman"/>
                <w:sz w:val="24"/>
                <w:szCs w:val="24"/>
              </w:rPr>
            </w:pPr>
            <w:r w:rsidRPr="008B2C87">
              <w:rPr>
                <w:rFonts w:ascii="Times New Roman" w:hAnsi="Times New Roman" w:cs="Times New Roman"/>
                <w:sz w:val="24"/>
                <w:szCs w:val="24"/>
              </w:rPr>
              <w:t>3.3.1 Инфраструктура региона</w:t>
            </w:r>
          </w:p>
        </w:tc>
        <w:tc>
          <w:tcPr>
            <w:tcW w:w="1383" w:type="dxa"/>
          </w:tcPr>
          <w:p w:rsidR="00947D47"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64</w:t>
            </w:r>
          </w:p>
        </w:tc>
      </w:tr>
      <w:tr w:rsidR="00947D47" w:rsidRPr="008B2C87" w:rsidTr="006E6AFB">
        <w:tc>
          <w:tcPr>
            <w:tcW w:w="8188" w:type="dxa"/>
          </w:tcPr>
          <w:p w:rsidR="00947D47" w:rsidRPr="008B2C87" w:rsidRDefault="00947D47" w:rsidP="00946A73">
            <w:pPr>
              <w:spacing w:line="276" w:lineRule="auto"/>
              <w:ind w:left="1700" w:hanging="284"/>
              <w:rPr>
                <w:rFonts w:ascii="Times New Roman" w:hAnsi="Times New Roman" w:cs="Times New Roman"/>
                <w:sz w:val="24"/>
                <w:szCs w:val="24"/>
              </w:rPr>
            </w:pPr>
            <w:r w:rsidRPr="008B2C87">
              <w:rPr>
                <w:rFonts w:ascii="Times New Roman" w:hAnsi="Times New Roman" w:cs="Times New Roman"/>
                <w:sz w:val="24"/>
                <w:szCs w:val="24"/>
              </w:rPr>
              <w:t>3.3.2 Демография</w:t>
            </w:r>
          </w:p>
        </w:tc>
        <w:tc>
          <w:tcPr>
            <w:tcW w:w="1383" w:type="dxa"/>
          </w:tcPr>
          <w:p w:rsidR="00947D47"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65</w:t>
            </w:r>
          </w:p>
        </w:tc>
      </w:tr>
      <w:tr w:rsidR="00947D47" w:rsidRPr="008B2C87" w:rsidTr="006E6AFB">
        <w:tc>
          <w:tcPr>
            <w:tcW w:w="8188" w:type="dxa"/>
          </w:tcPr>
          <w:p w:rsidR="00947D47" w:rsidRPr="008B2C87" w:rsidRDefault="00947D47" w:rsidP="00946A73">
            <w:pPr>
              <w:spacing w:line="276" w:lineRule="auto"/>
              <w:ind w:left="1700" w:hanging="284"/>
              <w:rPr>
                <w:rFonts w:ascii="Times New Roman" w:hAnsi="Times New Roman" w:cs="Times New Roman"/>
                <w:sz w:val="24"/>
                <w:szCs w:val="24"/>
              </w:rPr>
            </w:pPr>
            <w:r w:rsidRPr="008B2C87">
              <w:rPr>
                <w:rFonts w:ascii="Times New Roman" w:hAnsi="Times New Roman" w:cs="Times New Roman"/>
                <w:sz w:val="24"/>
                <w:szCs w:val="24"/>
              </w:rPr>
              <w:t>3.3.3. Занятость населения и ее формы</w:t>
            </w:r>
          </w:p>
        </w:tc>
        <w:tc>
          <w:tcPr>
            <w:tcW w:w="1383" w:type="dxa"/>
          </w:tcPr>
          <w:p w:rsidR="00947D47"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67</w:t>
            </w:r>
          </w:p>
        </w:tc>
      </w:tr>
      <w:tr w:rsidR="00947D47" w:rsidRPr="008B2C87" w:rsidTr="006E6AFB">
        <w:tc>
          <w:tcPr>
            <w:tcW w:w="8188" w:type="dxa"/>
          </w:tcPr>
          <w:p w:rsidR="00947D47" w:rsidRPr="008B2C87" w:rsidRDefault="00947D47" w:rsidP="00946A73">
            <w:pPr>
              <w:spacing w:line="276" w:lineRule="auto"/>
              <w:ind w:left="1700" w:hanging="284"/>
              <w:rPr>
                <w:rFonts w:ascii="Times New Roman" w:hAnsi="Times New Roman" w:cs="Times New Roman"/>
                <w:sz w:val="24"/>
                <w:szCs w:val="24"/>
              </w:rPr>
            </w:pPr>
            <w:r w:rsidRPr="008B2C87">
              <w:rPr>
                <w:rFonts w:ascii="Times New Roman" w:hAnsi="Times New Roman" w:cs="Times New Roman"/>
                <w:sz w:val="24"/>
                <w:szCs w:val="24"/>
              </w:rPr>
              <w:t>3.3.4. Состояние здоровья населения</w:t>
            </w:r>
          </w:p>
        </w:tc>
        <w:tc>
          <w:tcPr>
            <w:tcW w:w="1383" w:type="dxa"/>
          </w:tcPr>
          <w:p w:rsidR="00947D47"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67</w:t>
            </w:r>
          </w:p>
        </w:tc>
      </w:tr>
      <w:tr w:rsidR="00947D47" w:rsidRPr="008B2C87" w:rsidTr="006E6AFB">
        <w:tc>
          <w:tcPr>
            <w:tcW w:w="8188" w:type="dxa"/>
          </w:tcPr>
          <w:p w:rsidR="00947D47" w:rsidRPr="008B2C87" w:rsidRDefault="00947D47"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4. ОЦЕНКА СОСТОЯНИЯ ОКРУЖАЮЩЕЙ СРЕДЫ</w:t>
            </w:r>
          </w:p>
        </w:tc>
        <w:tc>
          <w:tcPr>
            <w:tcW w:w="1383" w:type="dxa"/>
          </w:tcPr>
          <w:p w:rsidR="00947D47"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74</w:t>
            </w:r>
          </w:p>
        </w:tc>
      </w:tr>
      <w:tr w:rsidR="00947D47" w:rsidRPr="008B2C87" w:rsidTr="006E6AFB">
        <w:tc>
          <w:tcPr>
            <w:tcW w:w="8188" w:type="dxa"/>
          </w:tcPr>
          <w:p w:rsidR="00947D47" w:rsidRPr="008B2C87" w:rsidRDefault="00947D47" w:rsidP="00946A73">
            <w:pPr>
              <w:spacing w:line="276" w:lineRule="auto"/>
              <w:ind w:left="708"/>
              <w:rPr>
                <w:rFonts w:ascii="Times New Roman" w:hAnsi="Times New Roman" w:cs="Times New Roman"/>
                <w:sz w:val="24"/>
                <w:szCs w:val="24"/>
              </w:rPr>
            </w:pPr>
            <w:r w:rsidRPr="008B2C87">
              <w:rPr>
                <w:rFonts w:ascii="Times New Roman" w:hAnsi="Times New Roman" w:cs="Times New Roman"/>
                <w:sz w:val="24"/>
                <w:szCs w:val="24"/>
              </w:rPr>
              <w:t>4.1.Эколого-гигиеническая оценка</w:t>
            </w:r>
          </w:p>
        </w:tc>
        <w:tc>
          <w:tcPr>
            <w:tcW w:w="1383" w:type="dxa"/>
          </w:tcPr>
          <w:p w:rsidR="00947D47"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74</w:t>
            </w:r>
          </w:p>
        </w:tc>
      </w:tr>
      <w:tr w:rsidR="00947D47" w:rsidRPr="008B2C87" w:rsidTr="006E6AFB">
        <w:tc>
          <w:tcPr>
            <w:tcW w:w="8188" w:type="dxa"/>
          </w:tcPr>
          <w:p w:rsidR="00947D47" w:rsidRPr="008B2C87" w:rsidRDefault="00947D47" w:rsidP="00946A73">
            <w:pPr>
              <w:spacing w:line="276" w:lineRule="auto"/>
              <w:ind w:left="992" w:hanging="284"/>
              <w:rPr>
                <w:rFonts w:ascii="Times New Roman" w:hAnsi="Times New Roman" w:cs="Times New Roman"/>
                <w:sz w:val="24"/>
                <w:szCs w:val="24"/>
              </w:rPr>
            </w:pPr>
            <w:r w:rsidRPr="008B2C87">
              <w:rPr>
                <w:rFonts w:ascii="Times New Roman" w:hAnsi="Times New Roman" w:cs="Times New Roman"/>
                <w:sz w:val="24"/>
                <w:szCs w:val="24"/>
              </w:rPr>
              <w:t>4.2. Оценка эколого-градостроительных мероприятий</w:t>
            </w:r>
          </w:p>
        </w:tc>
        <w:tc>
          <w:tcPr>
            <w:tcW w:w="1383" w:type="dxa"/>
          </w:tcPr>
          <w:p w:rsidR="00947D47"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75</w:t>
            </w:r>
          </w:p>
        </w:tc>
      </w:tr>
      <w:tr w:rsidR="00947D47" w:rsidRPr="008B2C87" w:rsidTr="006E6AFB">
        <w:tc>
          <w:tcPr>
            <w:tcW w:w="8188" w:type="dxa"/>
          </w:tcPr>
          <w:p w:rsidR="00947D47" w:rsidRPr="008B2C87" w:rsidRDefault="00947D47" w:rsidP="00946A73">
            <w:pPr>
              <w:spacing w:line="276" w:lineRule="auto"/>
              <w:ind w:left="992" w:hanging="284"/>
              <w:rPr>
                <w:rFonts w:ascii="Times New Roman" w:hAnsi="Times New Roman" w:cs="Times New Roman"/>
                <w:sz w:val="24"/>
                <w:szCs w:val="24"/>
              </w:rPr>
            </w:pPr>
            <w:r w:rsidRPr="008B2C87">
              <w:rPr>
                <w:rFonts w:ascii="Times New Roman" w:hAnsi="Times New Roman" w:cs="Times New Roman"/>
                <w:sz w:val="24"/>
                <w:szCs w:val="24"/>
              </w:rPr>
              <w:t>4.3. Оценка исследований в области проблем риска</w:t>
            </w:r>
          </w:p>
        </w:tc>
        <w:tc>
          <w:tcPr>
            <w:tcW w:w="1383" w:type="dxa"/>
          </w:tcPr>
          <w:p w:rsidR="00947D47"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78</w:t>
            </w:r>
          </w:p>
        </w:tc>
      </w:tr>
      <w:tr w:rsidR="00947D47" w:rsidRPr="008B2C87" w:rsidTr="006E6AFB">
        <w:tc>
          <w:tcPr>
            <w:tcW w:w="8188" w:type="dxa"/>
          </w:tcPr>
          <w:p w:rsidR="00947D47" w:rsidRPr="008B2C87" w:rsidRDefault="003354A7" w:rsidP="00946A73">
            <w:pPr>
              <w:spacing w:line="276" w:lineRule="auto"/>
              <w:ind w:left="1700" w:hanging="284"/>
              <w:rPr>
                <w:rFonts w:ascii="Times New Roman" w:hAnsi="Times New Roman" w:cs="Times New Roman"/>
                <w:sz w:val="24"/>
                <w:szCs w:val="24"/>
              </w:rPr>
            </w:pPr>
            <w:r w:rsidRPr="008B2C87">
              <w:rPr>
                <w:rFonts w:ascii="Times New Roman" w:hAnsi="Times New Roman" w:cs="Times New Roman"/>
                <w:sz w:val="24"/>
                <w:szCs w:val="24"/>
              </w:rPr>
              <w:t>4.3.1. Социальная обстановка и реальная оценка риска</w:t>
            </w:r>
          </w:p>
        </w:tc>
        <w:tc>
          <w:tcPr>
            <w:tcW w:w="1383" w:type="dxa"/>
          </w:tcPr>
          <w:p w:rsidR="00947D47"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78</w:t>
            </w:r>
          </w:p>
        </w:tc>
      </w:tr>
      <w:tr w:rsidR="00947D47" w:rsidRPr="008B2C87" w:rsidTr="006E6AFB">
        <w:tc>
          <w:tcPr>
            <w:tcW w:w="8188" w:type="dxa"/>
          </w:tcPr>
          <w:p w:rsidR="00947D47" w:rsidRPr="008B2C87" w:rsidRDefault="003354A7" w:rsidP="00946A73">
            <w:pPr>
              <w:spacing w:line="276" w:lineRule="auto"/>
              <w:ind w:left="1700" w:hanging="284"/>
              <w:rPr>
                <w:rFonts w:ascii="Times New Roman" w:hAnsi="Times New Roman" w:cs="Times New Roman"/>
                <w:sz w:val="24"/>
                <w:szCs w:val="24"/>
              </w:rPr>
            </w:pPr>
            <w:r w:rsidRPr="008B2C87">
              <w:rPr>
                <w:rFonts w:ascii="Times New Roman" w:hAnsi="Times New Roman" w:cs="Times New Roman"/>
                <w:sz w:val="24"/>
                <w:szCs w:val="24"/>
              </w:rPr>
              <w:t>4.3.2. Человеческий фактор – один из источников аварийности</w:t>
            </w:r>
          </w:p>
        </w:tc>
        <w:tc>
          <w:tcPr>
            <w:tcW w:w="1383" w:type="dxa"/>
          </w:tcPr>
          <w:p w:rsidR="00947D47" w:rsidRPr="008B2C87" w:rsidRDefault="006F3C29"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78</w:t>
            </w:r>
          </w:p>
        </w:tc>
      </w:tr>
    </w:tbl>
    <w:p w:rsidR="006E6AFB" w:rsidRPr="008B2C87" w:rsidRDefault="006E6AFB" w:rsidP="00946A73">
      <w:pPr>
        <w:jc w:val="center"/>
        <w:rPr>
          <w:rFonts w:ascii="Times New Roman" w:hAnsi="Times New Roman" w:cs="Times New Roman"/>
          <w:sz w:val="24"/>
          <w:szCs w:val="24"/>
        </w:rPr>
      </w:pPr>
    </w:p>
    <w:p w:rsidR="00A54A51" w:rsidRPr="008B2C87" w:rsidRDefault="00A54A51" w:rsidP="00946A73">
      <w:pPr>
        <w:jc w:val="center"/>
        <w:rPr>
          <w:rFonts w:ascii="Times New Roman" w:hAnsi="Times New Roman" w:cs="Times New Roman"/>
          <w:sz w:val="24"/>
          <w:szCs w:val="24"/>
        </w:rPr>
      </w:pPr>
    </w:p>
    <w:p w:rsidR="00A54A51" w:rsidRPr="008B2C87" w:rsidRDefault="00A54A51" w:rsidP="00946A73">
      <w:pPr>
        <w:jc w:val="center"/>
        <w:rPr>
          <w:rFonts w:ascii="Times New Roman" w:hAnsi="Times New Roman" w:cs="Times New Roman"/>
          <w:sz w:val="24"/>
          <w:szCs w:val="24"/>
        </w:rPr>
      </w:pPr>
    </w:p>
    <w:p w:rsidR="00A54A51" w:rsidRPr="008B2C87" w:rsidRDefault="00A54A51" w:rsidP="00946A73">
      <w:pPr>
        <w:jc w:val="center"/>
        <w:rPr>
          <w:rFonts w:ascii="Times New Roman" w:hAnsi="Times New Roman" w:cs="Times New Roman"/>
          <w:sz w:val="24"/>
          <w:szCs w:val="24"/>
        </w:rPr>
      </w:pPr>
    </w:p>
    <w:p w:rsidR="00A54A51" w:rsidRPr="008B2C87" w:rsidRDefault="00A54A51" w:rsidP="00946A73">
      <w:pPr>
        <w:jc w:val="center"/>
        <w:rPr>
          <w:rFonts w:ascii="Times New Roman" w:hAnsi="Times New Roman" w:cs="Times New Roman"/>
          <w:sz w:val="24"/>
          <w:szCs w:val="24"/>
        </w:rPr>
      </w:pPr>
    </w:p>
    <w:p w:rsidR="00A54A51" w:rsidRPr="008B2C87" w:rsidRDefault="00A54A51" w:rsidP="00946A73">
      <w:pPr>
        <w:jc w:val="center"/>
        <w:rPr>
          <w:rFonts w:ascii="Times New Roman" w:hAnsi="Times New Roman" w:cs="Times New Roman"/>
          <w:sz w:val="24"/>
          <w:szCs w:val="24"/>
        </w:rPr>
      </w:pPr>
    </w:p>
    <w:p w:rsidR="00A54A51" w:rsidRPr="008B2C87" w:rsidRDefault="00A54A51" w:rsidP="00946A73">
      <w:pPr>
        <w:jc w:val="center"/>
        <w:rPr>
          <w:rFonts w:ascii="Times New Roman" w:hAnsi="Times New Roman" w:cs="Times New Roman"/>
          <w:sz w:val="24"/>
          <w:szCs w:val="24"/>
        </w:rPr>
      </w:pPr>
    </w:p>
    <w:p w:rsidR="00A54A51" w:rsidRPr="008B2C87" w:rsidRDefault="00A54A51" w:rsidP="00946A73">
      <w:pPr>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8188"/>
        <w:gridCol w:w="1383"/>
      </w:tblGrid>
      <w:tr w:rsidR="00A54A51" w:rsidRPr="008B2C87" w:rsidTr="00410C76">
        <w:tc>
          <w:tcPr>
            <w:tcW w:w="8188" w:type="dxa"/>
          </w:tcPr>
          <w:p w:rsidR="00A54A51" w:rsidRPr="008B2C87" w:rsidRDefault="00A54A51" w:rsidP="00946A73">
            <w:pPr>
              <w:spacing w:line="276" w:lineRule="auto"/>
              <w:ind w:left="284" w:hanging="284"/>
              <w:rPr>
                <w:rFonts w:ascii="Times New Roman" w:hAnsi="Times New Roman" w:cs="Times New Roman"/>
                <w:sz w:val="24"/>
                <w:szCs w:val="24"/>
              </w:rPr>
            </w:pPr>
            <w:r w:rsidRPr="008B2C87">
              <w:rPr>
                <w:rFonts w:ascii="Times New Roman" w:hAnsi="Times New Roman" w:cs="Times New Roman"/>
                <w:sz w:val="24"/>
                <w:szCs w:val="24"/>
              </w:rPr>
              <w:t>5. ВОЗМОЖНЫЕ ВАРИАНТЫ РАЗВИТИЯ ГОРОДА И ПРОГНОЗ ЭКОЛОГИЧЕСКОЙ СИТУАЦИИ</w:t>
            </w:r>
          </w:p>
        </w:tc>
        <w:tc>
          <w:tcPr>
            <w:tcW w:w="1383" w:type="dxa"/>
          </w:tcPr>
          <w:p w:rsidR="00A54A51" w:rsidRPr="008B2C87" w:rsidRDefault="00A54A51"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80</w:t>
            </w:r>
          </w:p>
        </w:tc>
      </w:tr>
      <w:tr w:rsidR="00A54A51" w:rsidRPr="008B2C87" w:rsidTr="00410C76">
        <w:tc>
          <w:tcPr>
            <w:tcW w:w="8188" w:type="dxa"/>
          </w:tcPr>
          <w:p w:rsidR="00A54A51" w:rsidRPr="008B2C87" w:rsidRDefault="00A54A51" w:rsidP="00946A73">
            <w:pPr>
              <w:spacing w:line="276" w:lineRule="auto"/>
              <w:ind w:left="992" w:hanging="284"/>
              <w:rPr>
                <w:rFonts w:ascii="Times New Roman" w:hAnsi="Times New Roman" w:cs="Times New Roman"/>
                <w:sz w:val="24"/>
                <w:szCs w:val="24"/>
              </w:rPr>
            </w:pPr>
            <w:r w:rsidRPr="008B2C87">
              <w:rPr>
                <w:rFonts w:ascii="Times New Roman" w:hAnsi="Times New Roman" w:cs="Times New Roman"/>
                <w:sz w:val="24"/>
                <w:szCs w:val="24"/>
              </w:rPr>
              <w:t>5.1. Остановка ЛАЭС</w:t>
            </w:r>
          </w:p>
        </w:tc>
        <w:tc>
          <w:tcPr>
            <w:tcW w:w="1383" w:type="dxa"/>
          </w:tcPr>
          <w:p w:rsidR="00A54A51" w:rsidRPr="008B2C87" w:rsidRDefault="00A54A51"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80</w:t>
            </w:r>
          </w:p>
        </w:tc>
      </w:tr>
      <w:tr w:rsidR="00A54A51" w:rsidRPr="008B2C87" w:rsidTr="00410C76">
        <w:tc>
          <w:tcPr>
            <w:tcW w:w="8188" w:type="dxa"/>
          </w:tcPr>
          <w:p w:rsidR="00A54A51" w:rsidRPr="008B2C87" w:rsidRDefault="00A54A51" w:rsidP="00946A73">
            <w:pPr>
              <w:spacing w:line="276" w:lineRule="auto"/>
              <w:ind w:left="992" w:hanging="284"/>
              <w:rPr>
                <w:rFonts w:ascii="Times New Roman" w:hAnsi="Times New Roman" w:cs="Times New Roman"/>
                <w:sz w:val="24"/>
                <w:szCs w:val="24"/>
              </w:rPr>
            </w:pPr>
            <w:r w:rsidRPr="008B2C87">
              <w:rPr>
                <w:rFonts w:ascii="Times New Roman" w:hAnsi="Times New Roman" w:cs="Times New Roman"/>
                <w:sz w:val="24"/>
                <w:szCs w:val="24"/>
              </w:rPr>
              <w:t>5.2.Переоснащение энергоблоков новыми реакторами</w:t>
            </w:r>
          </w:p>
        </w:tc>
        <w:tc>
          <w:tcPr>
            <w:tcW w:w="1383" w:type="dxa"/>
          </w:tcPr>
          <w:p w:rsidR="00A54A51" w:rsidRPr="008B2C87" w:rsidRDefault="00A54A51"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81</w:t>
            </w:r>
          </w:p>
        </w:tc>
      </w:tr>
      <w:tr w:rsidR="00A54A51" w:rsidRPr="008B2C87" w:rsidTr="00410C76">
        <w:tc>
          <w:tcPr>
            <w:tcW w:w="8188" w:type="dxa"/>
          </w:tcPr>
          <w:p w:rsidR="00A54A51" w:rsidRPr="008B2C87" w:rsidRDefault="00A54A51" w:rsidP="00946A73">
            <w:pPr>
              <w:spacing w:line="276" w:lineRule="auto"/>
              <w:ind w:left="992" w:hanging="284"/>
              <w:rPr>
                <w:rFonts w:ascii="Times New Roman" w:hAnsi="Times New Roman" w:cs="Times New Roman"/>
                <w:sz w:val="24"/>
                <w:szCs w:val="24"/>
              </w:rPr>
            </w:pPr>
            <w:r w:rsidRPr="008B2C87">
              <w:rPr>
                <w:rFonts w:ascii="Times New Roman" w:hAnsi="Times New Roman" w:cs="Times New Roman"/>
                <w:sz w:val="24"/>
                <w:szCs w:val="24"/>
              </w:rPr>
              <w:t>5.3. Строительство блока НП-500 как основы для Российского северо-западного научно-промышленного центра атомной энергетики</w:t>
            </w:r>
          </w:p>
        </w:tc>
        <w:tc>
          <w:tcPr>
            <w:tcW w:w="1383" w:type="dxa"/>
          </w:tcPr>
          <w:p w:rsidR="00A54A51" w:rsidRPr="008B2C87" w:rsidRDefault="00A54A51"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81</w:t>
            </w:r>
          </w:p>
        </w:tc>
      </w:tr>
      <w:tr w:rsidR="00A54A51" w:rsidRPr="008B2C87" w:rsidTr="00410C76">
        <w:tc>
          <w:tcPr>
            <w:tcW w:w="8188" w:type="dxa"/>
          </w:tcPr>
          <w:p w:rsidR="00A54A51" w:rsidRPr="008B2C87" w:rsidRDefault="00A54A51" w:rsidP="00946A73">
            <w:pPr>
              <w:spacing w:line="276" w:lineRule="auto"/>
              <w:ind w:left="992" w:hanging="284"/>
              <w:rPr>
                <w:rFonts w:ascii="Times New Roman" w:hAnsi="Times New Roman" w:cs="Times New Roman"/>
                <w:sz w:val="24"/>
                <w:szCs w:val="24"/>
              </w:rPr>
            </w:pPr>
            <w:r w:rsidRPr="008B2C87">
              <w:rPr>
                <w:rFonts w:ascii="Times New Roman" w:hAnsi="Times New Roman" w:cs="Times New Roman"/>
                <w:sz w:val="24"/>
                <w:szCs w:val="24"/>
              </w:rPr>
              <w:t>5.4. Прогноз экологической ситуации</w:t>
            </w:r>
          </w:p>
        </w:tc>
        <w:tc>
          <w:tcPr>
            <w:tcW w:w="1383" w:type="dxa"/>
          </w:tcPr>
          <w:p w:rsidR="00A54A51" w:rsidRPr="008B2C87" w:rsidRDefault="00A54A51"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82</w:t>
            </w:r>
          </w:p>
        </w:tc>
      </w:tr>
      <w:tr w:rsidR="00A54A51" w:rsidRPr="008B2C87" w:rsidTr="00410C76">
        <w:tc>
          <w:tcPr>
            <w:tcW w:w="8188" w:type="dxa"/>
          </w:tcPr>
          <w:p w:rsidR="00A54A51" w:rsidRPr="008B2C87" w:rsidRDefault="00A54A51"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6. ВЛИЯНИЕ ЭКОНОМИКО-УПРАВЛЕНЧЕСКИХ РЕШЕНИЙ НА ПРИРОДОПОЛЬЗОВАНИЕ</w:t>
            </w:r>
          </w:p>
        </w:tc>
        <w:tc>
          <w:tcPr>
            <w:tcW w:w="1383" w:type="dxa"/>
          </w:tcPr>
          <w:p w:rsidR="00A54A51" w:rsidRPr="008B2C87" w:rsidRDefault="00A54A51"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83</w:t>
            </w:r>
          </w:p>
        </w:tc>
      </w:tr>
      <w:tr w:rsidR="00A54A51" w:rsidRPr="008B2C87" w:rsidTr="00410C76">
        <w:tc>
          <w:tcPr>
            <w:tcW w:w="8188" w:type="dxa"/>
          </w:tcPr>
          <w:p w:rsidR="00A54A51" w:rsidRPr="008B2C87" w:rsidRDefault="00A54A51" w:rsidP="00946A73">
            <w:pPr>
              <w:spacing w:line="276" w:lineRule="auto"/>
              <w:ind w:left="284" w:hanging="284"/>
              <w:rPr>
                <w:rFonts w:ascii="Times New Roman" w:hAnsi="Times New Roman" w:cs="Times New Roman"/>
                <w:sz w:val="24"/>
                <w:szCs w:val="24"/>
              </w:rPr>
            </w:pPr>
            <w:r w:rsidRPr="008B2C87">
              <w:rPr>
                <w:rFonts w:ascii="Times New Roman" w:hAnsi="Times New Roman" w:cs="Times New Roman"/>
                <w:sz w:val="24"/>
                <w:szCs w:val="24"/>
              </w:rPr>
              <w:t>7. ЗАКЛЮЧЕНИЕ</w:t>
            </w:r>
          </w:p>
        </w:tc>
        <w:tc>
          <w:tcPr>
            <w:tcW w:w="1383" w:type="dxa"/>
          </w:tcPr>
          <w:p w:rsidR="00A54A51" w:rsidRPr="008B2C87" w:rsidRDefault="00A54A51"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84</w:t>
            </w:r>
          </w:p>
        </w:tc>
      </w:tr>
      <w:tr w:rsidR="00A54A51" w:rsidRPr="008B2C87" w:rsidTr="00410C76">
        <w:tc>
          <w:tcPr>
            <w:tcW w:w="8188" w:type="dxa"/>
          </w:tcPr>
          <w:p w:rsidR="00A54A51" w:rsidRPr="008B2C87" w:rsidRDefault="00A54A51"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8. ВЫВОДЫ</w:t>
            </w:r>
          </w:p>
        </w:tc>
        <w:tc>
          <w:tcPr>
            <w:tcW w:w="1383" w:type="dxa"/>
          </w:tcPr>
          <w:p w:rsidR="00A54A51" w:rsidRPr="008B2C87" w:rsidRDefault="00A54A51"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94</w:t>
            </w:r>
          </w:p>
        </w:tc>
      </w:tr>
      <w:tr w:rsidR="00A54A51" w:rsidRPr="008B2C87" w:rsidTr="00410C76">
        <w:tc>
          <w:tcPr>
            <w:tcW w:w="8188" w:type="dxa"/>
          </w:tcPr>
          <w:p w:rsidR="00A54A51" w:rsidRPr="008B2C87" w:rsidRDefault="00A54A51"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9. ПРЕДЛОЖЕНИЯ</w:t>
            </w:r>
          </w:p>
        </w:tc>
        <w:tc>
          <w:tcPr>
            <w:tcW w:w="1383" w:type="dxa"/>
          </w:tcPr>
          <w:p w:rsidR="00A54A51" w:rsidRPr="008B2C87" w:rsidRDefault="00A54A51"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96</w:t>
            </w:r>
          </w:p>
        </w:tc>
      </w:tr>
      <w:tr w:rsidR="00A54A51" w:rsidRPr="008B2C87" w:rsidTr="00410C76">
        <w:tc>
          <w:tcPr>
            <w:tcW w:w="8188" w:type="dxa"/>
          </w:tcPr>
          <w:p w:rsidR="00A54A51" w:rsidRPr="008B2C87" w:rsidRDefault="00A54A51"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Список использованных источников</w:t>
            </w:r>
          </w:p>
        </w:tc>
        <w:tc>
          <w:tcPr>
            <w:tcW w:w="1383" w:type="dxa"/>
          </w:tcPr>
          <w:p w:rsidR="00A54A51" w:rsidRPr="008B2C87" w:rsidRDefault="00A54A51"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96</w:t>
            </w:r>
          </w:p>
        </w:tc>
      </w:tr>
      <w:tr w:rsidR="00A54A51" w:rsidRPr="008B2C87" w:rsidTr="00410C76">
        <w:tc>
          <w:tcPr>
            <w:tcW w:w="8188" w:type="dxa"/>
          </w:tcPr>
          <w:p w:rsidR="00A54A51" w:rsidRPr="008B2C87" w:rsidRDefault="00A54A51"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Приложение. Перечень дополнительных материалов, использованных при составлении отчета на 2 стр.</w:t>
            </w:r>
          </w:p>
        </w:tc>
        <w:tc>
          <w:tcPr>
            <w:tcW w:w="1383" w:type="dxa"/>
          </w:tcPr>
          <w:p w:rsidR="00A54A51" w:rsidRPr="008B2C87" w:rsidRDefault="00A54A51"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98</w:t>
            </w:r>
          </w:p>
        </w:tc>
      </w:tr>
    </w:tbl>
    <w:p w:rsidR="00A54A51" w:rsidRPr="008B2C87" w:rsidRDefault="00A54A51" w:rsidP="00946A73">
      <w:pPr>
        <w:jc w:val="center"/>
        <w:rPr>
          <w:rFonts w:ascii="Times New Roman" w:hAnsi="Times New Roman" w:cs="Times New Roman"/>
          <w:sz w:val="24"/>
          <w:szCs w:val="24"/>
        </w:rPr>
      </w:pPr>
    </w:p>
    <w:p w:rsidR="004E4316" w:rsidRPr="008B2C87" w:rsidRDefault="004E4316" w:rsidP="00946A73">
      <w:pPr>
        <w:rPr>
          <w:rFonts w:ascii="Times New Roman" w:hAnsi="Times New Roman" w:cs="Times New Roman"/>
          <w:sz w:val="24"/>
          <w:szCs w:val="24"/>
        </w:rPr>
      </w:pPr>
      <w:r w:rsidRPr="008B2C87">
        <w:rPr>
          <w:rFonts w:ascii="Times New Roman" w:hAnsi="Times New Roman" w:cs="Times New Roman"/>
          <w:sz w:val="24"/>
          <w:szCs w:val="24"/>
        </w:rPr>
        <w:br w:type="page"/>
      </w:r>
    </w:p>
    <w:p w:rsidR="004E4316" w:rsidRPr="008B2C87" w:rsidRDefault="004E4316" w:rsidP="00946A73">
      <w:pPr>
        <w:jc w:val="right"/>
        <w:rPr>
          <w:rFonts w:ascii="Times New Roman" w:hAnsi="Times New Roman" w:cs="Times New Roman"/>
          <w:sz w:val="24"/>
          <w:szCs w:val="24"/>
        </w:rPr>
      </w:pPr>
      <w:r w:rsidRPr="008B2C87">
        <w:rPr>
          <w:rFonts w:ascii="Times New Roman" w:hAnsi="Times New Roman" w:cs="Times New Roman"/>
          <w:sz w:val="24"/>
          <w:szCs w:val="24"/>
        </w:rPr>
        <w:lastRenderedPageBreak/>
        <w:t>Таблица 1</w:t>
      </w:r>
    </w:p>
    <w:p w:rsidR="004E4316" w:rsidRPr="008B2C87" w:rsidRDefault="00645C72" w:rsidP="00946A73">
      <w:pPr>
        <w:jc w:val="center"/>
        <w:rPr>
          <w:rFonts w:ascii="Times New Roman" w:hAnsi="Times New Roman" w:cs="Times New Roman"/>
          <w:sz w:val="24"/>
          <w:szCs w:val="24"/>
        </w:rPr>
      </w:pPr>
      <w:r w:rsidRPr="008B2C87">
        <w:rPr>
          <w:rFonts w:ascii="Times New Roman" w:hAnsi="Times New Roman" w:cs="Times New Roman"/>
          <w:sz w:val="24"/>
          <w:szCs w:val="24"/>
        </w:rPr>
        <w:t>СПИСОК ИСПОЛНИТЕЛЕЙ</w:t>
      </w:r>
    </w:p>
    <w:tbl>
      <w:tblPr>
        <w:tblStyle w:val="a3"/>
        <w:tblW w:w="0" w:type="auto"/>
        <w:tblLook w:val="04A0" w:firstRow="1" w:lastRow="0" w:firstColumn="1" w:lastColumn="0" w:noHBand="0" w:noVBand="1"/>
      </w:tblPr>
      <w:tblGrid>
        <w:gridCol w:w="817"/>
        <w:gridCol w:w="3968"/>
        <w:gridCol w:w="2393"/>
        <w:gridCol w:w="2393"/>
      </w:tblGrid>
      <w:tr w:rsidR="00410C76" w:rsidRPr="008B2C87" w:rsidTr="00410C76">
        <w:tc>
          <w:tcPr>
            <w:tcW w:w="817" w:type="dxa"/>
          </w:tcPr>
          <w:p w:rsidR="00410C76" w:rsidRPr="008B2C87" w:rsidRDefault="00410C76"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 п/п</w:t>
            </w:r>
          </w:p>
        </w:tc>
        <w:tc>
          <w:tcPr>
            <w:tcW w:w="3968" w:type="dxa"/>
          </w:tcPr>
          <w:p w:rsidR="00410C76" w:rsidRPr="008B2C87" w:rsidRDefault="00410C76"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Фамилия, имя, отчество</w:t>
            </w:r>
          </w:p>
        </w:tc>
        <w:tc>
          <w:tcPr>
            <w:tcW w:w="2393" w:type="dxa"/>
          </w:tcPr>
          <w:p w:rsidR="00410C76" w:rsidRPr="008B2C87" w:rsidRDefault="00410C76"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Ученая степень, звание</w:t>
            </w:r>
          </w:p>
        </w:tc>
        <w:tc>
          <w:tcPr>
            <w:tcW w:w="2393" w:type="dxa"/>
          </w:tcPr>
          <w:p w:rsidR="00410C76" w:rsidRPr="008B2C87" w:rsidRDefault="00410C76"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Область научной деятельности</w:t>
            </w:r>
          </w:p>
        </w:tc>
      </w:tr>
      <w:tr w:rsidR="00410C76" w:rsidRPr="008B2C87" w:rsidTr="00410C76">
        <w:tc>
          <w:tcPr>
            <w:tcW w:w="817" w:type="dxa"/>
          </w:tcPr>
          <w:p w:rsidR="00410C76" w:rsidRPr="008B2C87" w:rsidRDefault="00410C76"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1</w:t>
            </w:r>
          </w:p>
        </w:tc>
        <w:tc>
          <w:tcPr>
            <w:tcW w:w="3968" w:type="dxa"/>
          </w:tcPr>
          <w:p w:rsidR="00410C76" w:rsidRPr="008B2C87" w:rsidRDefault="00410C76"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2</w:t>
            </w:r>
          </w:p>
        </w:tc>
        <w:tc>
          <w:tcPr>
            <w:tcW w:w="2393" w:type="dxa"/>
          </w:tcPr>
          <w:p w:rsidR="00410C76" w:rsidRPr="008B2C87" w:rsidRDefault="00410C76"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3</w:t>
            </w:r>
          </w:p>
        </w:tc>
        <w:tc>
          <w:tcPr>
            <w:tcW w:w="2393" w:type="dxa"/>
          </w:tcPr>
          <w:p w:rsidR="00410C76" w:rsidRPr="008B2C87" w:rsidRDefault="00410C76" w:rsidP="00946A73">
            <w:pPr>
              <w:spacing w:line="276" w:lineRule="auto"/>
              <w:jc w:val="center"/>
              <w:rPr>
                <w:rFonts w:ascii="Times New Roman" w:hAnsi="Times New Roman" w:cs="Times New Roman"/>
                <w:sz w:val="24"/>
                <w:szCs w:val="24"/>
              </w:rPr>
            </w:pPr>
            <w:r w:rsidRPr="008B2C87">
              <w:rPr>
                <w:rFonts w:ascii="Times New Roman" w:hAnsi="Times New Roman" w:cs="Times New Roman"/>
                <w:sz w:val="24"/>
                <w:szCs w:val="24"/>
              </w:rPr>
              <w:t>4</w:t>
            </w:r>
          </w:p>
        </w:tc>
      </w:tr>
      <w:tr w:rsidR="00410C76" w:rsidRPr="008B2C87" w:rsidTr="00410C76">
        <w:tc>
          <w:tcPr>
            <w:tcW w:w="817" w:type="dxa"/>
          </w:tcPr>
          <w:p w:rsidR="00410C76" w:rsidRPr="008B2C87" w:rsidRDefault="00410C76" w:rsidP="00946A73">
            <w:pPr>
              <w:pStyle w:val="aa"/>
              <w:numPr>
                <w:ilvl w:val="0"/>
                <w:numId w:val="1"/>
              </w:numPr>
              <w:spacing w:line="276" w:lineRule="auto"/>
              <w:jc w:val="center"/>
              <w:rPr>
                <w:rFonts w:ascii="Times New Roman" w:hAnsi="Times New Roman" w:cs="Times New Roman"/>
                <w:sz w:val="24"/>
                <w:szCs w:val="24"/>
              </w:rPr>
            </w:pPr>
          </w:p>
        </w:tc>
        <w:tc>
          <w:tcPr>
            <w:tcW w:w="3968" w:type="dxa"/>
          </w:tcPr>
          <w:p w:rsidR="00410C76" w:rsidRPr="008B2C87" w:rsidRDefault="00410C76"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highlight w:val="yellow"/>
              </w:rPr>
              <w:t>АИНЕМ</w:t>
            </w:r>
            <w:r w:rsidRPr="008B2C87">
              <w:rPr>
                <w:rFonts w:ascii="Times New Roman" w:hAnsi="Times New Roman" w:cs="Times New Roman"/>
                <w:sz w:val="24"/>
                <w:szCs w:val="24"/>
              </w:rPr>
              <w:t xml:space="preserve"> Александр Израилевич</w:t>
            </w:r>
          </w:p>
        </w:tc>
        <w:tc>
          <w:tcPr>
            <w:tcW w:w="2393" w:type="dxa"/>
          </w:tcPr>
          <w:p w:rsidR="00410C76" w:rsidRPr="008B2C87" w:rsidRDefault="00410C76"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highlight w:val="yellow"/>
              </w:rPr>
              <w:t>д.г. –м.п.</w:t>
            </w:r>
          </w:p>
        </w:tc>
        <w:tc>
          <w:tcPr>
            <w:tcW w:w="2393" w:type="dxa"/>
          </w:tcPr>
          <w:p w:rsidR="00410C76" w:rsidRPr="008B2C87" w:rsidRDefault="00410C76"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геология, экология</w:t>
            </w:r>
          </w:p>
        </w:tc>
      </w:tr>
      <w:tr w:rsidR="00410C76" w:rsidRPr="008B2C87" w:rsidTr="00410C76">
        <w:tc>
          <w:tcPr>
            <w:tcW w:w="817" w:type="dxa"/>
          </w:tcPr>
          <w:p w:rsidR="00410C76" w:rsidRPr="008B2C87" w:rsidRDefault="00410C76" w:rsidP="00946A73">
            <w:pPr>
              <w:pStyle w:val="aa"/>
              <w:numPr>
                <w:ilvl w:val="0"/>
                <w:numId w:val="1"/>
              </w:numPr>
              <w:spacing w:line="276" w:lineRule="auto"/>
              <w:jc w:val="center"/>
              <w:rPr>
                <w:rFonts w:ascii="Times New Roman" w:hAnsi="Times New Roman" w:cs="Times New Roman"/>
                <w:sz w:val="24"/>
                <w:szCs w:val="24"/>
              </w:rPr>
            </w:pPr>
          </w:p>
        </w:tc>
        <w:tc>
          <w:tcPr>
            <w:tcW w:w="3968" w:type="dxa"/>
          </w:tcPr>
          <w:p w:rsidR="00410C76" w:rsidRPr="008B2C87" w:rsidRDefault="00410C76"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АЛИМОВ Александр Федорович</w:t>
            </w:r>
          </w:p>
        </w:tc>
        <w:tc>
          <w:tcPr>
            <w:tcW w:w="2393" w:type="dxa"/>
          </w:tcPr>
          <w:p w:rsidR="00410C76" w:rsidRPr="008B2C87" w:rsidRDefault="00410C76"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чл.корр. А\Н</w:t>
            </w:r>
          </w:p>
        </w:tc>
        <w:tc>
          <w:tcPr>
            <w:tcW w:w="2393" w:type="dxa"/>
          </w:tcPr>
          <w:p w:rsidR="00410C76" w:rsidRPr="008B2C87" w:rsidRDefault="00410C76"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экология, гидробиология</w:t>
            </w:r>
          </w:p>
        </w:tc>
      </w:tr>
      <w:tr w:rsidR="00410C76" w:rsidRPr="008B2C87" w:rsidTr="00410C76">
        <w:tc>
          <w:tcPr>
            <w:tcW w:w="817" w:type="dxa"/>
          </w:tcPr>
          <w:p w:rsidR="00410C76" w:rsidRPr="008B2C87" w:rsidRDefault="00410C76" w:rsidP="00946A73">
            <w:pPr>
              <w:pStyle w:val="aa"/>
              <w:numPr>
                <w:ilvl w:val="0"/>
                <w:numId w:val="1"/>
              </w:numPr>
              <w:spacing w:line="276" w:lineRule="auto"/>
              <w:jc w:val="center"/>
              <w:rPr>
                <w:rFonts w:ascii="Times New Roman" w:hAnsi="Times New Roman" w:cs="Times New Roman"/>
                <w:sz w:val="24"/>
                <w:szCs w:val="24"/>
              </w:rPr>
            </w:pPr>
          </w:p>
        </w:tc>
        <w:tc>
          <w:tcPr>
            <w:tcW w:w="3968" w:type="dxa"/>
          </w:tcPr>
          <w:p w:rsidR="00410C76" w:rsidRPr="008B2C87" w:rsidRDefault="00410C76"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highlight w:val="yellow"/>
              </w:rPr>
              <w:t>БИТКОЛОВ Пур Заркидянович</w:t>
            </w:r>
          </w:p>
        </w:tc>
        <w:tc>
          <w:tcPr>
            <w:tcW w:w="2393" w:type="dxa"/>
          </w:tcPr>
          <w:p w:rsidR="00410C76" w:rsidRPr="008B2C87" w:rsidRDefault="00410C76"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д.т.н., профессор</w:t>
            </w:r>
          </w:p>
        </w:tc>
        <w:tc>
          <w:tcPr>
            <w:tcW w:w="2393" w:type="dxa"/>
          </w:tcPr>
          <w:p w:rsidR="00410C76" w:rsidRPr="008B2C87" w:rsidRDefault="00410C76"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радиология, здоровье населения</w:t>
            </w:r>
          </w:p>
        </w:tc>
      </w:tr>
      <w:tr w:rsidR="00410C76" w:rsidRPr="008B2C87" w:rsidTr="00410C76">
        <w:tc>
          <w:tcPr>
            <w:tcW w:w="817" w:type="dxa"/>
          </w:tcPr>
          <w:p w:rsidR="00410C76" w:rsidRPr="008B2C87" w:rsidRDefault="00410C76" w:rsidP="00946A73">
            <w:pPr>
              <w:pStyle w:val="aa"/>
              <w:numPr>
                <w:ilvl w:val="0"/>
                <w:numId w:val="1"/>
              </w:numPr>
              <w:spacing w:line="276" w:lineRule="auto"/>
              <w:jc w:val="center"/>
              <w:rPr>
                <w:rFonts w:ascii="Times New Roman" w:hAnsi="Times New Roman" w:cs="Times New Roman"/>
                <w:sz w:val="24"/>
                <w:szCs w:val="24"/>
              </w:rPr>
            </w:pPr>
          </w:p>
        </w:tc>
        <w:tc>
          <w:tcPr>
            <w:tcW w:w="3968" w:type="dxa"/>
          </w:tcPr>
          <w:p w:rsidR="00410C76" w:rsidRPr="008B2C87" w:rsidRDefault="00410C76"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БУДАРИН Владимир Федорович</w:t>
            </w:r>
          </w:p>
        </w:tc>
        <w:tc>
          <w:tcPr>
            <w:tcW w:w="2393" w:type="dxa"/>
          </w:tcPr>
          <w:p w:rsidR="00410C76" w:rsidRPr="008B2C87" w:rsidRDefault="00410C76"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эксперт Обл-совета</w:t>
            </w:r>
          </w:p>
        </w:tc>
        <w:tc>
          <w:tcPr>
            <w:tcW w:w="2393" w:type="dxa"/>
          </w:tcPr>
          <w:p w:rsidR="00410C76" w:rsidRPr="008B2C87" w:rsidRDefault="00410C76"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гидрология</w:t>
            </w:r>
          </w:p>
        </w:tc>
      </w:tr>
      <w:tr w:rsidR="00410C76" w:rsidRPr="008B2C87" w:rsidTr="00410C76">
        <w:tc>
          <w:tcPr>
            <w:tcW w:w="817" w:type="dxa"/>
          </w:tcPr>
          <w:p w:rsidR="00410C76" w:rsidRPr="008B2C87" w:rsidRDefault="00410C76" w:rsidP="00946A73">
            <w:pPr>
              <w:pStyle w:val="aa"/>
              <w:numPr>
                <w:ilvl w:val="0"/>
                <w:numId w:val="1"/>
              </w:numPr>
              <w:spacing w:line="276" w:lineRule="auto"/>
              <w:jc w:val="center"/>
              <w:rPr>
                <w:rFonts w:ascii="Times New Roman" w:hAnsi="Times New Roman" w:cs="Times New Roman"/>
                <w:sz w:val="24"/>
                <w:szCs w:val="24"/>
              </w:rPr>
            </w:pPr>
          </w:p>
        </w:tc>
        <w:tc>
          <w:tcPr>
            <w:tcW w:w="3968" w:type="dxa"/>
          </w:tcPr>
          <w:p w:rsidR="00410C76" w:rsidRPr="008B2C87" w:rsidRDefault="00410C76"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ВИШНЕВСКИЙ Владимир Петрович</w:t>
            </w:r>
          </w:p>
        </w:tc>
        <w:tc>
          <w:tcPr>
            <w:tcW w:w="2393" w:type="dxa"/>
          </w:tcPr>
          <w:p w:rsidR="00410C76" w:rsidRPr="008B2C87" w:rsidRDefault="00410C76"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highlight w:val="yellow"/>
              </w:rPr>
              <w:t>к.ф.-м.н.</w:t>
            </w:r>
          </w:p>
        </w:tc>
        <w:tc>
          <w:tcPr>
            <w:tcW w:w="2393" w:type="dxa"/>
          </w:tcPr>
          <w:p w:rsidR="00410C76" w:rsidRPr="008B2C87" w:rsidRDefault="00410C76"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моделирование, экология</w:t>
            </w:r>
          </w:p>
        </w:tc>
      </w:tr>
      <w:tr w:rsidR="00410C76" w:rsidRPr="008B2C87" w:rsidTr="00410C76">
        <w:tc>
          <w:tcPr>
            <w:tcW w:w="817" w:type="dxa"/>
          </w:tcPr>
          <w:p w:rsidR="00410C76" w:rsidRPr="008B2C87" w:rsidRDefault="00410C76" w:rsidP="00946A73">
            <w:pPr>
              <w:pStyle w:val="aa"/>
              <w:numPr>
                <w:ilvl w:val="0"/>
                <w:numId w:val="1"/>
              </w:numPr>
              <w:spacing w:line="276" w:lineRule="auto"/>
              <w:jc w:val="center"/>
              <w:rPr>
                <w:rFonts w:ascii="Times New Roman" w:hAnsi="Times New Roman" w:cs="Times New Roman"/>
                <w:sz w:val="24"/>
                <w:szCs w:val="24"/>
              </w:rPr>
            </w:pPr>
          </w:p>
        </w:tc>
        <w:tc>
          <w:tcPr>
            <w:tcW w:w="3968" w:type="dxa"/>
          </w:tcPr>
          <w:p w:rsidR="00410C76" w:rsidRPr="008B2C87" w:rsidRDefault="00410C76"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ГРИГОРЬЕВ Алексей Алексеевич</w:t>
            </w:r>
          </w:p>
        </w:tc>
        <w:tc>
          <w:tcPr>
            <w:tcW w:w="2393" w:type="dxa"/>
          </w:tcPr>
          <w:p w:rsidR="00410C76"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д.г.н., профессор</w:t>
            </w:r>
          </w:p>
        </w:tc>
        <w:tc>
          <w:tcPr>
            <w:tcW w:w="2393" w:type="dxa"/>
          </w:tcPr>
          <w:p w:rsidR="00410C76"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география, экология</w:t>
            </w:r>
          </w:p>
        </w:tc>
      </w:tr>
      <w:tr w:rsidR="005463BA" w:rsidRPr="008B2C87" w:rsidTr="00410C76">
        <w:tc>
          <w:tcPr>
            <w:tcW w:w="817" w:type="dxa"/>
          </w:tcPr>
          <w:p w:rsidR="005463BA" w:rsidRPr="008B2C87" w:rsidRDefault="005463BA" w:rsidP="00946A73">
            <w:pPr>
              <w:pStyle w:val="aa"/>
              <w:numPr>
                <w:ilvl w:val="0"/>
                <w:numId w:val="1"/>
              </w:numPr>
              <w:spacing w:line="276" w:lineRule="auto"/>
              <w:jc w:val="center"/>
              <w:rPr>
                <w:rFonts w:ascii="Times New Roman" w:hAnsi="Times New Roman" w:cs="Times New Roman"/>
                <w:sz w:val="24"/>
                <w:szCs w:val="24"/>
              </w:rPr>
            </w:pPr>
          </w:p>
        </w:tc>
        <w:tc>
          <w:tcPr>
            <w:tcW w:w="3968"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ГРИГОРЬЕВА Светлана Олеговна</w:t>
            </w:r>
          </w:p>
        </w:tc>
        <w:tc>
          <w:tcPr>
            <w:tcW w:w="2393"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к.б.н.</w:t>
            </w:r>
          </w:p>
        </w:tc>
        <w:tc>
          <w:tcPr>
            <w:tcW w:w="2393"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лесоводство, экология</w:t>
            </w:r>
          </w:p>
        </w:tc>
      </w:tr>
      <w:tr w:rsidR="005463BA" w:rsidRPr="008B2C87" w:rsidTr="00410C76">
        <w:tc>
          <w:tcPr>
            <w:tcW w:w="817" w:type="dxa"/>
          </w:tcPr>
          <w:p w:rsidR="005463BA" w:rsidRPr="008B2C87" w:rsidRDefault="005463BA" w:rsidP="00946A73">
            <w:pPr>
              <w:pStyle w:val="aa"/>
              <w:numPr>
                <w:ilvl w:val="0"/>
                <w:numId w:val="1"/>
              </w:numPr>
              <w:spacing w:line="276" w:lineRule="auto"/>
              <w:jc w:val="center"/>
              <w:rPr>
                <w:rFonts w:ascii="Times New Roman" w:hAnsi="Times New Roman" w:cs="Times New Roman"/>
                <w:sz w:val="24"/>
                <w:szCs w:val="24"/>
              </w:rPr>
            </w:pPr>
          </w:p>
        </w:tc>
        <w:tc>
          <w:tcPr>
            <w:tcW w:w="3968"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МАЦЕВИЧ Людмила Моисеевна</w:t>
            </w:r>
          </w:p>
        </w:tc>
        <w:tc>
          <w:tcPr>
            <w:tcW w:w="2393"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д.м.н., профессор</w:t>
            </w:r>
          </w:p>
        </w:tc>
        <w:tc>
          <w:tcPr>
            <w:tcW w:w="2393"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здоровье населения, экология</w:t>
            </w:r>
          </w:p>
        </w:tc>
      </w:tr>
      <w:tr w:rsidR="005463BA" w:rsidRPr="008B2C87" w:rsidTr="00410C76">
        <w:tc>
          <w:tcPr>
            <w:tcW w:w="817" w:type="dxa"/>
          </w:tcPr>
          <w:p w:rsidR="005463BA" w:rsidRPr="008B2C87" w:rsidRDefault="005463BA" w:rsidP="00946A73">
            <w:pPr>
              <w:pStyle w:val="aa"/>
              <w:numPr>
                <w:ilvl w:val="0"/>
                <w:numId w:val="1"/>
              </w:numPr>
              <w:spacing w:line="276" w:lineRule="auto"/>
              <w:jc w:val="center"/>
              <w:rPr>
                <w:rFonts w:ascii="Times New Roman" w:hAnsi="Times New Roman" w:cs="Times New Roman"/>
                <w:sz w:val="24"/>
                <w:szCs w:val="24"/>
              </w:rPr>
            </w:pPr>
          </w:p>
        </w:tc>
        <w:tc>
          <w:tcPr>
            <w:tcW w:w="3968"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МОГИЛЕВСКИЙ Роман Семенович</w:t>
            </w:r>
          </w:p>
        </w:tc>
        <w:tc>
          <w:tcPr>
            <w:tcW w:w="2393"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к.э.н.</w:t>
            </w:r>
          </w:p>
        </w:tc>
        <w:tc>
          <w:tcPr>
            <w:tcW w:w="2393"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социология</w:t>
            </w:r>
          </w:p>
        </w:tc>
      </w:tr>
      <w:tr w:rsidR="005463BA" w:rsidRPr="008B2C87" w:rsidTr="00410C76">
        <w:tc>
          <w:tcPr>
            <w:tcW w:w="817" w:type="dxa"/>
          </w:tcPr>
          <w:p w:rsidR="005463BA" w:rsidRPr="008B2C87" w:rsidRDefault="005463BA" w:rsidP="00946A73">
            <w:pPr>
              <w:pStyle w:val="aa"/>
              <w:numPr>
                <w:ilvl w:val="0"/>
                <w:numId w:val="1"/>
              </w:numPr>
              <w:spacing w:line="276" w:lineRule="auto"/>
              <w:jc w:val="center"/>
              <w:rPr>
                <w:rFonts w:ascii="Times New Roman" w:hAnsi="Times New Roman" w:cs="Times New Roman"/>
                <w:sz w:val="24"/>
                <w:szCs w:val="24"/>
              </w:rPr>
            </w:pPr>
          </w:p>
        </w:tc>
        <w:tc>
          <w:tcPr>
            <w:tcW w:w="3968"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МУСИЙЧУК Юрий Иванович</w:t>
            </w:r>
          </w:p>
        </w:tc>
        <w:tc>
          <w:tcPr>
            <w:tcW w:w="2393"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д.м.н., профессор, председатель комиссии</w:t>
            </w:r>
          </w:p>
        </w:tc>
        <w:tc>
          <w:tcPr>
            <w:tcW w:w="2393"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гигиена, здоровье, экология</w:t>
            </w:r>
          </w:p>
        </w:tc>
      </w:tr>
      <w:tr w:rsidR="005463BA" w:rsidRPr="008B2C87" w:rsidTr="00410C76">
        <w:tc>
          <w:tcPr>
            <w:tcW w:w="817" w:type="dxa"/>
          </w:tcPr>
          <w:p w:rsidR="005463BA" w:rsidRPr="008B2C87" w:rsidRDefault="005463BA" w:rsidP="00946A73">
            <w:pPr>
              <w:pStyle w:val="aa"/>
              <w:numPr>
                <w:ilvl w:val="0"/>
                <w:numId w:val="1"/>
              </w:numPr>
              <w:spacing w:line="276" w:lineRule="auto"/>
              <w:jc w:val="center"/>
              <w:rPr>
                <w:rFonts w:ascii="Times New Roman" w:hAnsi="Times New Roman" w:cs="Times New Roman"/>
                <w:sz w:val="24"/>
                <w:szCs w:val="24"/>
              </w:rPr>
            </w:pPr>
          </w:p>
        </w:tc>
        <w:tc>
          <w:tcPr>
            <w:tcW w:w="3968"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highlight w:val="yellow"/>
              </w:rPr>
              <w:t>ПРЕОБРАЖЕНСКИЙ</w:t>
            </w:r>
            <w:r w:rsidRPr="008B2C87">
              <w:rPr>
                <w:rFonts w:ascii="Times New Roman" w:hAnsi="Times New Roman" w:cs="Times New Roman"/>
                <w:sz w:val="24"/>
                <w:szCs w:val="24"/>
              </w:rPr>
              <w:t xml:space="preserve"> Лев Юрьевич</w:t>
            </w:r>
          </w:p>
        </w:tc>
        <w:tc>
          <w:tcPr>
            <w:tcW w:w="2393"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к.г.н.</w:t>
            </w:r>
          </w:p>
        </w:tc>
        <w:tc>
          <w:tcPr>
            <w:tcW w:w="2393"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гидрология, экология</w:t>
            </w:r>
          </w:p>
        </w:tc>
      </w:tr>
      <w:tr w:rsidR="005463BA" w:rsidRPr="008B2C87" w:rsidTr="00410C76">
        <w:tc>
          <w:tcPr>
            <w:tcW w:w="817" w:type="dxa"/>
          </w:tcPr>
          <w:p w:rsidR="005463BA" w:rsidRPr="008B2C87" w:rsidRDefault="005463BA" w:rsidP="00946A73">
            <w:pPr>
              <w:pStyle w:val="aa"/>
              <w:numPr>
                <w:ilvl w:val="0"/>
                <w:numId w:val="1"/>
              </w:numPr>
              <w:spacing w:line="276" w:lineRule="auto"/>
              <w:jc w:val="center"/>
              <w:rPr>
                <w:rFonts w:ascii="Times New Roman" w:hAnsi="Times New Roman" w:cs="Times New Roman"/>
                <w:sz w:val="24"/>
                <w:szCs w:val="24"/>
              </w:rPr>
            </w:pPr>
          </w:p>
        </w:tc>
        <w:tc>
          <w:tcPr>
            <w:tcW w:w="3968"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РАЗУМОВСКИЙ Владимир Михайлович</w:t>
            </w:r>
          </w:p>
        </w:tc>
        <w:tc>
          <w:tcPr>
            <w:tcW w:w="2393"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к.т.н.</w:t>
            </w:r>
          </w:p>
        </w:tc>
        <w:tc>
          <w:tcPr>
            <w:tcW w:w="2393"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география, экономика, экология</w:t>
            </w:r>
          </w:p>
        </w:tc>
      </w:tr>
      <w:tr w:rsidR="005463BA" w:rsidRPr="008B2C87" w:rsidTr="00410C76">
        <w:tc>
          <w:tcPr>
            <w:tcW w:w="817" w:type="dxa"/>
          </w:tcPr>
          <w:p w:rsidR="005463BA" w:rsidRPr="008B2C87" w:rsidRDefault="005463BA" w:rsidP="00946A73">
            <w:pPr>
              <w:pStyle w:val="aa"/>
              <w:numPr>
                <w:ilvl w:val="0"/>
                <w:numId w:val="1"/>
              </w:numPr>
              <w:spacing w:line="276" w:lineRule="auto"/>
              <w:jc w:val="center"/>
              <w:rPr>
                <w:rFonts w:ascii="Times New Roman" w:hAnsi="Times New Roman" w:cs="Times New Roman"/>
                <w:sz w:val="24"/>
                <w:szCs w:val="24"/>
              </w:rPr>
            </w:pPr>
          </w:p>
        </w:tc>
        <w:tc>
          <w:tcPr>
            <w:tcW w:w="3968"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highlight w:val="yellow"/>
              </w:rPr>
              <w:t>РАНЕВСКАЯ</w:t>
            </w:r>
            <w:r w:rsidRPr="008B2C87">
              <w:rPr>
                <w:rFonts w:ascii="Times New Roman" w:hAnsi="Times New Roman" w:cs="Times New Roman"/>
                <w:sz w:val="24"/>
                <w:szCs w:val="24"/>
              </w:rPr>
              <w:t xml:space="preserve"> Марина Викторовна</w:t>
            </w:r>
          </w:p>
        </w:tc>
        <w:tc>
          <w:tcPr>
            <w:tcW w:w="2393"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к.б.н.</w:t>
            </w:r>
          </w:p>
        </w:tc>
        <w:tc>
          <w:tcPr>
            <w:tcW w:w="2393"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биология</w:t>
            </w:r>
          </w:p>
        </w:tc>
      </w:tr>
      <w:tr w:rsidR="005463BA" w:rsidRPr="008B2C87" w:rsidTr="00410C76">
        <w:tc>
          <w:tcPr>
            <w:tcW w:w="817" w:type="dxa"/>
          </w:tcPr>
          <w:p w:rsidR="005463BA" w:rsidRPr="008B2C87" w:rsidRDefault="005463BA" w:rsidP="00946A73">
            <w:pPr>
              <w:pStyle w:val="aa"/>
              <w:numPr>
                <w:ilvl w:val="0"/>
                <w:numId w:val="1"/>
              </w:numPr>
              <w:spacing w:line="276" w:lineRule="auto"/>
              <w:jc w:val="center"/>
              <w:rPr>
                <w:rFonts w:ascii="Times New Roman" w:hAnsi="Times New Roman" w:cs="Times New Roman"/>
                <w:sz w:val="24"/>
                <w:szCs w:val="24"/>
              </w:rPr>
            </w:pPr>
          </w:p>
        </w:tc>
        <w:tc>
          <w:tcPr>
            <w:tcW w:w="3968" w:type="dxa"/>
          </w:tcPr>
          <w:p w:rsidR="005463BA" w:rsidRPr="008B2C87" w:rsidRDefault="005463BA" w:rsidP="00946A73">
            <w:pPr>
              <w:spacing w:line="276" w:lineRule="auto"/>
              <w:rPr>
                <w:rFonts w:ascii="Times New Roman" w:hAnsi="Times New Roman" w:cs="Times New Roman"/>
                <w:sz w:val="24"/>
                <w:szCs w:val="24"/>
                <w:highlight w:val="yellow"/>
              </w:rPr>
            </w:pPr>
            <w:r w:rsidRPr="008B2C87">
              <w:rPr>
                <w:rFonts w:ascii="Times New Roman" w:hAnsi="Times New Roman" w:cs="Times New Roman"/>
                <w:sz w:val="24"/>
                <w:szCs w:val="24"/>
                <w:highlight w:val="yellow"/>
              </w:rPr>
              <w:t xml:space="preserve">РОСТИСЛАВИНА </w:t>
            </w:r>
            <w:r w:rsidRPr="008B2C87">
              <w:rPr>
                <w:rFonts w:ascii="Times New Roman" w:hAnsi="Times New Roman" w:cs="Times New Roman"/>
                <w:sz w:val="24"/>
                <w:szCs w:val="24"/>
              </w:rPr>
              <w:t>Кира Владимировна</w:t>
            </w:r>
          </w:p>
        </w:tc>
        <w:tc>
          <w:tcPr>
            <w:tcW w:w="2393"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эксперт Горсовета</w:t>
            </w:r>
          </w:p>
        </w:tc>
        <w:tc>
          <w:tcPr>
            <w:tcW w:w="2393"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водные проблемы, экология</w:t>
            </w:r>
          </w:p>
        </w:tc>
      </w:tr>
      <w:tr w:rsidR="005463BA" w:rsidRPr="008B2C87" w:rsidTr="00410C76">
        <w:tc>
          <w:tcPr>
            <w:tcW w:w="817" w:type="dxa"/>
          </w:tcPr>
          <w:p w:rsidR="005463BA" w:rsidRPr="008B2C87" w:rsidRDefault="005463BA" w:rsidP="00946A73">
            <w:pPr>
              <w:pStyle w:val="aa"/>
              <w:numPr>
                <w:ilvl w:val="0"/>
                <w:numId w:val="1"/>
              </w:numPr>
              <w:spacing w:line="276" w:lineRule="auto"/>
              <w:jc w:val="center"/>
              <w:rPr>
                <w:rFonts w:ascii="Times New Roman" w:hAnsi="Times New Roman" w:cs="Times New Roman"/>
                <w:sz w:val="24"/>
                <w:szCs w:val="24"/>
              </w:rPr>
            </w:pPr>
          </w:p>
        </w:tc>
        <w:tc>
          <w:tcPr>
            <w:tcW w:w="3968" w:type="dxa"/>
          </w:tcPr>
          <w:p w:rsidR="005463BA" w:rsidRPr="008B2C87" w:rsidRDefault="005463BA" w:rsidP="00946A73">
            <w:pPr>
              <w:spacing w:line="276" w:lineRule="auto"/>
              <w:rPr>
                <w:rFonts w:ascii="Times New Roman" w:hAnsi="Times New Roman" w:cs="Times New Roman"/>
                <w:sz w:val="24"/>
                <w:szCs w:val="24"/>
                <w:highlight w:val="yellow"/>
              </w:rPr>
            </w:pPr>
            <w:r w:rsidRPr="008B2C87">
              <w:rPr>
                <w:rFonts w:ascii="Times New Roman" w:hAnsi="Times New Roman" w:cs="Times New Roman"/>
                <w:sz w:val="24"/>
                <w:szCs w:val="24"/>
                <w:highlight w:val="yellow"/>
              </w:rPr>
              <w:t xml:space="preserve">СМИРНОВ </w:t>
            </w:r>
            <w:r w:rsidRPr="008B2C87">
              <w:rPr>
                <w:rFonts w:ascii="Times New Roman" w:hAnsi="Times New Roman" w:cs="Times New Roman"/>
                <w:sz w:val="24"/>
                <w:szCs w:val="24"/>
              </w:rPr>
              <w:t>Виктор Иванович</w:t>
            </w:r>
          </w:p>
        </w:tc>
        <w:tc>
          <w:tcPr>
            <w:tcW w:w="2393"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д.т.н., профессор</w:t>
            </w:r>
          </w:p>
        </w:tc>
        <w:tc>
          <w:tcPr>
            <w:tcW w:w="2393" w:type="dxa"/>
          </w:tcPr>
          <w:p w:rsidR="005463BA" w:rsidRPr="008B2C87" w:rsidRDefault="005463BA"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градостроительство, экология</w:t>
            </w:r>
          </w:p>
        </w:tc>
      </w:tr>
      <w:tr w:rsidR="000D5C6D" w:rsidRPr="008B2C87" w:rsidTr="00C94C99">
        <w:tc>
          <w:tcPr>
            <w:tcW w:w="817" w:type="dxa"/>
          </w:tcPr>
          <w:p w:rsidR="000D5C6D" w:rsidRPr="008B2C87" w:rsidRDefault="000D5C6D" w:rsidP="00946A73">
            <w:pPr>
              <w:pStyle w:val="aa"/>
              <w:numPr>
                <w:ilvl w:val="0"/>
                <w:numId w:val="1"/>
              </w:numPr>
              <w:spacing w:line="276" w:lineRule="auto"/>
              <w:jc w:val="center"/>
              <w:rPr>
                <w:rFonts w:ascii="Times New Roman" w:hAnsi="Times New Roman" w:cs="Times New Roman"/>
                <w:sz w:val="24"/>
                <w:szCs w:val="24"/>
              </w:rPr>
            </w:pPr>
          </w:p>
        </w:tc>
        <w:tc>
          <w:tcPr>
            <w:tcW w:w="3968" w:type="dxa"/>
          </w:tcPr>
          <w:p w:rsidR="000D5C6D" w:rsidRPr="008B2C87" w:rsidRDefault="000D5C6D"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СУДАРИКОВ Сергей Михайлович</w:t>
            </w:r>
          </w:p>
        </w:tc>
        <w:tc>
          <w:tcPr>
            <w:tcW w:w="2393" w:type="dxa"/>
          </w:tcPr>
          <w:p w:rsidR="000D5C6D" w:rsidRPr="008B2C87" w:rsidRDefault="000D5C6D"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highlight w:val="yellow"/>
              </w:rPr>
              <w:t>к.г.-м.н</w:t>
            </w:r>
            <w:r w:rsidRPr="008B2C87">
              <w:rPr>
                <w:rFonts w:ascii="Times New Roman" w:hAnsi="Times New Roman" w:cs="Times New Roman"/>
                <w:sz w:val="24"/>
                <w:szCs w:val="24"/>
              </w:rPr>
              <w:t>.</w:t>
            </w:r>
          </w:p>
        </w:tc>
        <w:tc>
          <w:tcPr>
            <w:tcW w:w="2393" w:type="dxa"/>
          </w:tcPr>
          <w:p w:rsidR="000D5C6D" w:rsidRPr="008B2C87" w:rsidRDefault="000D5C6D"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гидрогеология, экология</w:t>
            </w:r>
          </w:p>
        </w:tc>
      </w:tr>
      <w:tr w:rsidR="000D5C6D" w:rsidRPr="008B2C87" w:rsidTr="00C94C99">
        <w:tc>
          <w:tcPr>
            <w:tcW w:w="817" w:type="dxa"/>
          </w:tcPr>
          <w:p w:rsidR="000D5C6D" w:rsidRPr="008B2C87" w:rsidRDefault="000D5C6D" w:rsidP="00946A73">
            <w:pPr>
              <w:pStyle w:val="aa"/>
              <w:numPr>
                <w:ilvl w:val="0"/>
                <w:numId w:val="1"/>
              </w:numPr>
              <w:spacing w:line="276" w:lineRule="auto"/>
              <w:jc w:val="center"/>
              <w:rPr>
                <w:rFonts w:ascii="Times New Roman" w:hAnsi="Times New Roman" w:cs="Times New Roman"/>
                <w:sz w:val="24"/>
                <w:szCs w:val="24"/>
              </w:rPr>
            </w:pPr>
          </w:p>
        </w:tc>
        <w:tc>
          <w:tcPr>
            <w:tcW w:w="3968" w:type="dxa"/>
          </w:tcPr>
          <w:p w:rsidR="000D5C6D" w:rsidRPr="008B2C87" w:rsidRDefault="000D5C6D"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ФЛОРИНСКАЯ Тамара Михайловна</w:t>
            </w:r>
          </w:p>
        </w:tc>
        <w:tc>
          <w:tcPr>
            <w:tcW w:w="2393" w:type="dxa"/>
          </w:tcPr>
          <w:p w:rsidR="000D5C6D" w:rsidRPr="008B2C87" w:rsidRDefault="000D5C6D"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к.б.н., ученый секретарь</w:t>
            </w:r>
          </w:p>
        </w:tc>
        <w:tc>
          <w:tcPr>
            <w:tcW w:w="2393" w:type="dxa"/>
          </w:tcPr>
          <w:p w:rsidR="000D5C6D" w:rsidRPr="008B2C87" w:rsidRDefault="000D5C6D"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экология, проблемы пи</w:t>
            </w:r>
            <w:r w:rsidR="00A701BB" w:rsidRPr="008B2C87">
              <w:rPr>
                <w:rFonts w:ascii="Times New Roman" w:hAnsi="Times New Roman" w:cs="Times New Roman"/>
                <w:sz w:val="24"/>
                <w:szCs w:val="24"/>
              </w:rPr>
              <w:t>т</w:t>
            </w:r>
            <w:r w:rsidRPr="008B2C87">
              <w:rPr>
                <w:rFonts w:ascii="Times New Roman" w:hAnsi="Times New Roman" w:cs="Times New Roman"/>
                <w:sz w:val="24"/>
                <w:szCs w:val="24"/>
              </w:rPr>
              <w:t>ания</w:t>
            </w:r>
          </w:p>
        </w:tc>
      </w:tr>
      <w:tr w:rsidR="000D5C6D" w:rsidRPr="008B2C87" w:rsidTr="00C94C99">
        <w:tc>
          <w:tcPr>
            <w:tcW w:w="817" w:type="dxa"/>
          </w:tcPr>
          <w:p w:rsidR="000D5C6D" w:rsidRPr="008B2C87" w:rsidRDefault="000D5C6D" w:rsidP="00946A73">
            <w:pPr>
              <w:pStyle w:val="aa"/>
              <w:numPr>
                <w:ilvl w:val="0"/>
                <w:numId w:val="1"/>
              </w:numPr>
              <w:spacing w:line="276" w:lineRule="auto"/>
              <w:jc w:val="center"/>
              <w:rPr>
                <w:rFonts w:ascii="Times New Roman" w:hAnsi="Times New Roman" w:cs="Times New Roman"/>
                <w:sz w:val="24"/>
                <w:szCs w:val="24"/>
              </w:rPr>
            </w:pPr>
          </w:p>
        </w:tc>
        <w:tc>
          <w:tcPr>
            <w:tcW w:w="3968" w:type="dxa"/>
          </w:tcPr>
          <w:p w:rsidR="000D5C6D" w:rsidRPr="008B2C87" w:rsidRDefault="00220833"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ЩВАРЦМАН Петр Яковлевич</w:t>
            </w:r>
          </w:p>
        </w:tc>
        <w:tc>
          <w:tcPr>
            <w:tcW w:w="2393" w:type="dxa"/>
          </w:tcPr>
          <w:p w:rsidR="000D5C6D" w:rsidRPr="008B2C87" w:rsidRDefault="00220833"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д.б.н, профессор</w:t>
            </w:r>
          </w:p>
        </w:tc>
        <w:tc>
          <w:tcPr>
            <w:tcW w:w="2393" w:type="dxa"/>
          </w:tcPr>
          <w:p w:rsidR="000D5C6D" w:rsidRPr="008B2C87" w:rsidRDefault="00220833"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генетика, экология</w:t>
            </w:r>
          </w:p>
        </w:tc>
      </w:tr>
      <w:tr w:rsidR="000D5C6D" w:rsidRPr="008B2C87" w:rsidTr="00C94C99">
        <w:tc>
          <w:tcPr>
            <w:tcW w:w="817" w:type="dxa"/>
          </w:tcPr>
          <w:p w:rsidR="000D5C6D" w:rsidRPr="008B2C87" w:rsidRDefault="000D5C6D" w:rsidP="00946A73">
            <w:pPr>
              <w:pStyle w:val="aa"/>
              <w:numPr>
                <w:ilvl w:val="0"/>
                <w:numId w:val="1"/>
              </w:numPr>
              <w:spacing w:line="276" w:lineRule="auto"/>
              <w:jc w:val="center"/>
              <w:rPr>
                <w:rFonts w:ascii="Times New Roman" w:hAnsi="Times New Roman" w:cs="Times New Roman"/>
                <w:sz w:val="24"/>
                <w:szCs w:val="24"/>
              </w:rPr>
            </w:pPr>
          </w:p>
        </w:tc>
        <w:tc>
          <w:tcPr>
            <w:tcW w:w="3968" w:type="dxa"/>
          </w:tcPr>
          <w:p w:rsidR="000D5C6D" w:rsidRPr="008B2C87" w:rsidRDefault="00220833"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ЯКОВЛЕВ Всеволод Владимирович</w:t>
            </w:r>
          </w:p>
        </w:tc>
        <w:tc>
          <w:tcPr>
            <w:tcW w:w="2393" w:type="dxa"/>
          </w:tcPr>
          <w:p w:rsidR="000D5C6D" w:rsidRPr="008B2C87" w:rsidRDefault="00220833"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д.ф.-м.н.</w:t>
            </w:r>
          </w:p>
        </w:tc>
        <w:tc>
          <w:tcPr>
            <w:tcW w:w="2393" w:type="dxa"/>
          </w:tcPr>
          <w:p w:rsidR="000D5C6D" w:rsidRPr="008B2C87" w:rsidRDefault="00220833" w:rsidP="00946A73">
            <w:pPr>
              <w:spacing w:line="276" w:lineRule="auto"/>
              <w:rPr>
                <w:rFonts w:ascii="Times New Roman" w:hAnsi="Times New Roman" w:cs="Times New Roman"/>
                <w:sz w:val="24"/>
                <w:szCs w:val="24"/>
              </w:rPr>
            </w:pPr>
            <w:r w:rsidRPr="008B2C87">
              <w:rPr>
                <w:rFonts w:ascii="Times New Roman" w:hAnsi="Times New Roman" w:cs="Times New Roman"/>
                <w:sz w:val="24"/>
                <w:szCs w:val="24"/>
              </w:rPr>
              <w:t>моделирование риска, экология, радиология</w:t>
            </w:r>
          </w:p>
        </w:tc>
      </w:tr>
    </w:tbl>
    <w:p w:rsidR="00525494" w:rsidRDefault="00525494" w:rsidP="00946A73">
      <w:pPr>
        <w:rPr>
          <w:rFonts w:ascii="Times New Roman" w:hAnsi="Times New Roman" w:cs="Times New Roman"/>
          <w:sz w:val="24"/>
          <w:szCs w:val="24"/>
        </w:rPr>
      </w:pPr>
    </w:p>
    <w:p w:rsidR="00E11CF7" w:rsidRPr="008B2C87" w:rsidRDefault="00E11CF7" w:rsidP="00946A73">
      <w:pPr>
        <w:rPr>
          <w:rFonts w:ascii="Times New Roman" w:hAnsi="Times New Roman" w:cs="Times New Roman"/>
          <w:sz w:val="24"/>
          <w:szCs w:val="24"/>
        </w:rPr>
      </w:pPr>
      <w:r w:rsidRPr="008B2C87">
        <w:rPr>
          <w:rFonts w:ascii="Times New Roman" w:hAnsi="Times New Roman" w:cs="Times New Roman"/>
          <w:sz w:val="24"/>
          <w:szCs w:val="24"/>
        </w:rPr>
        <w:t>Все эксперты также приняли участие в написании разделов с 3-го по 6-й, а также заключения, выводов и рекомендаций.</w:t>
      </w:r>
    </w:p>
    <w:p w:rsidR="00525494" w:rsidRDefault="00525494" w:rsidP="00946A73">
      <w:pPr>
        <w:jc w:val="center"/>
        <w:rPr>
          <w:rFonts w:ascii="Times New Roman" w:hAnsi="Times New Roman" w:cs="Times New Roman"/>
          <w:sz w:val="24"/>
          <w:szCs w:val="24"/>
        </w:rPr>
      </w:pPr>
    </w:p>
    <w:p w:rsidR="00525494" w:rsidRDefault="00525494" w:rsidP="00946A73">
      <w:pPr>
        <w:jc w:val="center"/>
        <w:rPr>
          <w:rFonts w:ascii="Times New Roman" w:hAnsi="Times New Roman" w:cs="Times New Roman"/>
          <w:sz w:val="24"/>
          <w:szCs w:val="24"/>
        </w:rPr>
      </w:pPr>
    </w:p>
    <w:p w:rsidR="00E11CF7" w:rsidRPr="008B2C87" w:rsidRDefault="00E11CF7" w:rsidP="00946A73">
      <w:pPr>
        <w:jc w:val="center"/>
        <w:rPr>
          <w:rFonts w:ascii="Times New Roman" w:hAnsi="Times New Roman" w:cs="Times New Roman"/>
          <w:sz w:val="24"/>
          <w:szCs w:val="24"/>
        </w:rPr>
      </w:pPr>
      <w:r w:rsidRPr="008B2C87">
        <w:rPr>
          <w:rFonts w:ascii="Times New Roman" w:hAnsi="Times New Roman" w:cs="Times New Roman"/>
          <w:sz w:val="24"/>
          <w:szCs w:val="24"/>
        </w:rPr>
        <w:lastRenderedPageBreak/>
        <w:t>РЕФЕРАТ</w:t>
      </w:r>
    </w:p>
    <w:p w:rsidR="00D47803" w:rsidRPr="008B2C87" w:rsidRDefault="00D47803" w:rsidP="00D47803">
      <w:pPr>
        <w:ind w:left="1701"/>
        <w:jc w:val="both"/>
        <w:rPr>
          <w:rFonts w:ascii="Times New Roman" w:hAnsi="Times New Roman" w:cs="Times New Roman"/>
          <w:sz w:val="24"/>
          <w:szCs w:val="24"/>
        </w:rPr>
      </w:pPr>
      <w:r w:rsidRPr="008B2C87">
        <w:rPr>
          <w:rFonts w:ascii="Times New Roman" w:hAnsi="Times New Roman" w:cs="Times New Roman"/>
          <w:sz w:val="24"/>
          <w:szCs w:val="24"/>
        </w:rPr>
        <w:t>Комплексный анализ экологической обстановки в районе г.Сосновый Бор по данным представленным заказчиком, и разработка экспертного заключения</w:t>
      </w:r>
    </w:p>
    <w:p w:rsidR="00D47803" w:rsidRPr="008B2C87" w:rsidRDefault="00D47803" w:rsidP="00D47803">
      <w:pPr>
        <w:ind w:left="1701"/>
        <w:jc w:val="both"/>
        <w:rPr>
          <w:rFonts w:ascii="Times New Roman" w:hAnsi="Times New Roman" w:cs="Times New Roman"/>
          <w:sz w:val="24"/>
          <w:szCs w:val="24"/>
        </w:rPr>
      </w:pPr>
      <w:r w:rsidRPr="008B2C87">
        <w:rPr>
          <w:rFonts w:ascii="Times New Roman" w:hAnsi="Times New Roman" w:cs="Times New Roman"/>
          <w:sz w:val="24"/>
          <w:szCs w:val="24"/>
        </w:rPr>
        <w:t>Ключевые слова: экспертиза комплексная; экология, природная среда, атмосферный воздух, поверхностные и подземные воды, почва, растительный и животный мир, ландшафт, загрязнения, радионуклиды, ксенобиотики, тяжелые металлы, здоровье населения, экономика, социология, риск, прогноз.</w:t>
      </w:r>
    </w:p>
    <w:p w:rsidR="00D47803" w:rsidRPr="008B2C87" w:rsidRDefault="00D47803" w:rsidP="00D47803">
      <w:pPr>
        <w:ind w:firstLine="567"/>
        <w:jc w:val="both"/>
        <w:rPr>
          <w:rFonts w:ascii="Times New Roman" w:hAnsi="Times New Roman" w:cs="Times New Roman"/>
          <w:sz w:val="24"/>
          <w:szCs w:val="24"/>
        </w:rPr>
      </w:pPr>
      <w:r w:rsidRPr="008B2C87">
        <w:rPr>
          <w:rFonts w:ascii="Times New Roman" w:hAnsi="Times New Roman" w:cs="Times New Roman"/>
          <w:sz w:val="24"/>
          <w:szCs w:val="24"/>
        </w:rPr>
        <w:t>Объектом экспертизы являлись материалы отчётов, выполненных в пределах Программы комплексной экологической экспертизы ситуации в г.Сосновый Бор Ленинградской области, утвержденной 14/19.12.90 председателями Госкомприроды СССР и Исполнительного комитета Сосновоборского Совета народных депутатов.</w:t>
      </w:r>
    </w:p>
    <w:p w:rsidR="00D47803" w:rsidRPr="008B2C87" w:rsidRDefault="00D47803" w:rsidP="00D47803">
      <w:pPr>
        <w:ind w:firstLine="567"/>
        <w:jc w:val="both"/>
        <w:rPr>
          <w:rFonts w:ascii="Times New Roman" w:hAnsi="Times New Roman" w:cs="Times New Roman"/>
          <w:sz w:val="24"/>
          <w:szCs w:val="24"/>
        </w:rPr>
      </w:pPr>
      <w:r w:rsidRPr="008B2C87">
        <w:rPr>
          <w:rFonts w:ascii="Times New Roman" w:hAnsi="Times New Roman" w:cs="Times New Roman"/>
          <w:sz w:val="24"/>
          <w:szCs w:val="24"/>
        </w:rPr>
        <w:t>Цель работы – оценка представленных заказчиком данных комплексных исследований района г.Сосновый Бор, подготовка обобщающего экспертного заключения об экологической ситуации.</w:t>
      </w:r>
    </w:p>
    <w:p w:rsidR="00D47803" w:rsidRPr="008B2C87" w:rsidRDefault="00D47803" w:rsidP="00D47803">
      <w:pPr>
        <w:ind w:firstLine="567"/>
        <w:jc w:val="both"/>
        <w:rPr>
          <w:rFonts w:ascii="Times New Roman" w:hAnsi="Times New Roman" w:cs="Times New Roman"/>
          <w:sz w:val="24"/>
          <w:szCs w:val="24"/>
        </w:rPr>
      </w:pPr>
      <w:r w:rsidRPr="008B2C87">
        <w:rPr>
          <w:rFonts w:ascii="Times New Roman" w:hAnsi="Times New Roman" w:cs="Times New Roman"/>
          <w:sz w:val="24"/>
          <w:szCs w:val="24"/>
        </w:rPr>
        <w:t>Проведенные экологические исследования без системного подхода разрозненными коллективами, выполненные по заказу администрации г. Сосновый Бор, не позволяют получить материалы для полного эколого-гигиенического описания региона.</w:t>
      </w:r>
    </w:p>
    <w:p w:rsidR="00D47803" w:rsidRPr="008B2C87" w:rsidRDefault="00584D97" w:rsidP="00D47803">
      <w:pPr>
        <w:ind w:firstLine="567"/>
        <w:jc w:val="both"/>
        <w:rPr>
          <w:rFonts w:ascii="Times New Roman" w:hAnsi="Times New Roman" w:cs="Times New Roman"/>
          <w:sz w:val="24"/>
          <w:szCs w:val="24"/>
        </w:rPr>
      </w:pPr>
      <w:r w:rsidRPr="008B2C87">
        <w:rPr>
          <w:rFonts w:ascii="Times New Roman" w:hAnsi="Times New Roman" w:cs="Times New Roman"/>
          <w:sz w:val="24"/>
          <w:szCs w:val="24"/>
        </w:rPr>
        <w:t>На основании имеющихся в отчетах сведений можно заключить, что выраженной степени деградации экосистем и здоровья населения не обнаружено, большинство показателей загрязнения окружающей среды находятся на уровне ПДК, ПДУ.</w:t>
      </w:r>
    </w:p>
    <w:p w:rsidR="00584D97" w:rsidRPr="008B2C87" w:rsidRDefault="00584D97" w:rsidP="00584D97">
      <w:pPr>
        <w:ind w:firstLine="567"/>
        <w:jc w:val="both"/>
        <w:rPr>
          <w:rFonts w:ascii="Times New Roman" w:hAnsi="Times New Roman" w:cs="Times New Roman"/>
          <w:sz w:val="24"/>
          <w:szCs w:val="24"/>
        </w:rPr>
      </w:pPr>
      <w:r w:rsidRPr="008B2C87">
        <w:rPr>
          <w:rFonts w:ascii="Times New Roman" w:hAnsi="Times New Roman" w:cs="Times New Roman"/>
          <w:sz w:val="24"/>
          <w:szCs w:val="24"/>
        </w:rPr>
        <w:t>Экспертами проведено сопоставление результатов исследований в отчетах, показана их противоречивость и несопоставимость. Выделены сведения, которые могут быть положены в основу создания мониторинга окружающей среды и здоровья населения. Разработаны рекомендации для дальнейших научных исследований, в которых особое значение должно быть обращено на определение рисков и оценку возможных аварийных ситуаций.</w:t>
      </w:r>
    </w:p>
    <w:p w:rsidR="00584D97" w:rsidRPr="008B2C87" w:rsidRDefault="00584D97" w:rsidP="00584D97">
      <w:pPr>
        <w:ind w:firstLine="567"/>
        <w:jc w:val="both"/>
        <w:rPr>
          <w:rFonts w:ascii="Times New Roman" w:hAnsi="Times New Roman" w:cs="Times New Roman"/>
          <w:sz w:val="24"/>
          <w:szCs w:val="24"/>
        </w:rPr>
      </w:pPr>
      <w:r w:rsidRPr="008B2C87">
        <w:rPr>
          <w:rFonts w:ascii="Times New Roman" w:hAnsi="Times New Roman" w:cs="Times New Roman"/>
          <w:sz w:val="24"/>
          <w:szCs w:val="24"/>
        </w:rPr>
        <w:t>Результаты комплексной экспертизы могут быть использованы официальными органами экспертизы, научными учреждениями, мэрией города и общественными организациями.</w:t>
      </w:r>
    </w:p>
    <w:p w:rsidR="002C23E3" w:rsidRPr="008B2C87" w:rsidRDefault="002C23E3">
      <w:pPr>
        <w:rPr>
          <w:rFonts w:ascii="Times New Roman" w:hAnsi="Times New Roman" w:cs="Times New Roman"/>
          <w:sz w:val="24"/>
          <w:szCs w:val="24"/>
        </w:rPr>
      </w:pPr>
      <w:r w:rsidRPr="008B2C87">
        <w:rPr>
          <w:rFonts w:ascii="Times New Roman" w:hAnsi="Times New Roman" w:cs="Times New Roman"/>
          <w:sz w:val="24"/>
          <w:szCs w:val="24"/>
        </w:rPr>
        <w:br w:type="page"/>
      </w:r>
    </w:p>
    <w:p w:rsidR="002C23E3" w:rsidRPr="008B2C87" w:rsidRDefault="00313AED" w:rsidP="00584D97">
      <w:pPr>
        <w:ind w:firstLine="567"/>
        <w:jc w:val="both"/>
        <w:rPr>
          <w:rFonts w:ascii="Times New Roman" w:hAnsi="Times New Roman" w:cs="Times New Roman"/>
          <w:sz w:val="24"/>
          <w:szCs w:val="24"/>
        </w:rPr>
      </w:pPr>
      <w:r w:rsidRPr="008B2C87">
        <w:rPr>
          <w:rFonts w:ascii="Times New Roman" w:hAnsi="Times New Roman" w:cs="Times New Roman"/>
          <w:sz w:val="24"/>
          <w:szCs w:val="24"/>
        </w:rPr>
        <w:lastRenderedPageBreak/>
        <w:t>ВВЕДЕНИЕ</w:t>
      </w:r>
    </w:p>
    <w:p w:rsidR="00313AED" w:rsidRPr="008B2C87" w:rsidRDefault="00313AED" w:rsidP="00584D97">
      <w:pPr>
        <w:ind w:firstLine="567"/>
        <w:jc w:val="both"/>
        <w:rPr>
          <w:rFonts w:ascii="Times New Roman" w:hAnsi="Times New Roman" w:cs="Times New Roman"/>
          <w:sz w:val="24"/>
          <w:szCs w:val="24"/>
        </w:rPr>
      </w:pPr>
      <w:r w:rsidRPr="008B2C87">
        <w:rPr>
          <w:rFonts w:ascii="Times New Roman" w:hAnsi="Times New Roman" w:cs="Times New Roman"/>
          <w:sz w:val="24"/>
          <w:szCs w:val="24"/>
        </w:rPr>
        <w:t>Увеличение масштабов и возрастание интенсивности хозяйственной деятельности человека в современных условиях неразрывно связаны с усилением воздействия на окружающую среду. Строительство или эксплуатация практически любого народнохозяйствен</w:t>
      </w:r>
      <w:r w:rsidR="006A1AD7" w:rsidRPr="008B2C87">
        <w:rPr>
          <w:rFonts w:ascii="Times New Roman" w:hAnsi="Times New Roman" w:cs="Times New Roman"/>
          <w:sz w:val="24"/>
          <w:szCs w:val="24"/>
        </w:rPr>
        <w:t>ного объекта сопровождается тем или иным отрицательным воздействием на здоровье людей и окружающую среду, что характеризуется в основном изъятием природных ресурсов, токсичными выбросами и риском возможных аварий. В этом случае экологическая экспертиза является важным инструментом управления региональным природопользованием.</w:t>
      </w:r>
    </w:p>
    <w:p w:rsidR="00E05056" w:rsidRPr="008B2C87" w:rsidRDefault="00E05056" w:rsidP="00584D97">
      <w:pPr>
        <w:ind w:firstLine="567"/>
        <w:jc w:val="both"/>
        <w:rPr>
          <w:rFonts w:ascii="Times New Roman" w:hAnsi="Times New Roman" w:cs="Times New Roman"/>
          <w:sz w:val="24"/>
          <w:szCs w:val="24"/>
        </w:rPr>
      </w:pPr>
      <w:r w:rsidRPr="008B2C87">
        <w:rPr>
          <w:rFonts w:ascii="Times New Roman" w:hAnsi="Times New Roman" w:cs="Times New Roman"/>
          <w:sz w:val="24"/>
          <w:szCs w:val="24"/>
        </w:rPr>
        <w:t>В последние годы экологической экспертизе уделяется большое внимание /1, 4/. Существуют различные модели экосистем, в том числе зависимых от атомных электростанций /5, 6/, которые в значительной мере облегчают работу администрации регионов и позволяют принимать более взвешенные решения в вопросах природопользования.</w:t>
      </w:r>
    </w:p>
    <w:p w:rsidR="00E05056" w:rsidRPr="008B2C87" w:rsidRDefault="00E05056" w:rsidP="00584D97">
      <w:pPr>
        <w:ind w:firstLine="567"/>
        <w:jc w:val="both"/>
        <w:rPr>
          <w:rFonts w:ascii="Times New Roman" w:hAnsi="Times New Roman" w:cs="Times New Roman"/>
          <w:sz w:val="24"/>
          <w:szCs w:val="24"/>
        </w:rPr>
      </w:pPr>
      <w:r w:rsidRPr="008B2C87">
        <w:rPr>
          <w:rFonts w:ascii="Times New Roman" w:hAnsi="Times New Roman" w:cs="Times New Roman"/>
          <w:sz w:val="24"/>
          <w:szCs w:val="24"/>
        </w:rPr>
        <w:t>Руководствуясь заботой об улучшении здоровья населения и об охране окружающей среды, администрация г. Сосновый Бор приняла «Программу комплексной экологической экспертизы ситуации в регионе г. Сосновый Бор Ленинградской области /7/, которая была утверждена в Госкомприроде СССР в 1990 году. На ее реализацию были затрачены значительные средства</w:t>
      </w:r>
      <w:r w:rsidR="00076C25" w:rsidRPr="008B2C87">
        <w:rPr>
          <w:rFonts w:ascii="Times New Roman" w:hAnsi="Times New Roman" w:cs="Times New Roman"/>
          <w:sz w:val="24"/>
          <w:szCs w:val="24"/>
        </w:rPr>
        <w:t>, так как предполагалось, сто после ее завершения администрация региона получит компетентное мнение специалистов по состоянию окружающей среды и прогноз на будущее.</w:t>
      </w:r>
    </w:p>
    <w:p w:rsidR="00076C25" w:rsidRPr="008B2C87" w:rsidRDefault="00076C25" w:rsidP="00584D97">
      <w:pPr>
        <w:ind w:firstLine="567"/>
        <w:jc w:val="both"/>
        <w:rPr>
          <w:rFonts w:ascii="Times New Roman" w:hAnsi="Times New Roman" w:cs="Times New Roman"/>
          <w:sz w:val="24"/>
          <w:szCs w:val="24"/>
        </w:rPr>
      </w:pPr>
      <w:r w:rsidRPr="008B2C87">
        <w:rPr>
          <w:rFonts w:ascii="Times New Roman" w:hAnsi="Times New Roman" w:cs="Times New Roman"/>
          <w:sz w:val="24"/>
          <w:szCs w:val="24"/>
        </w:rPr>
        <w:t>Следует отметить, что указанная Программа имела некоторые особенности, среди которых и та, что в ее формировании приняли участие разнообразные организации, в основном г. Москвы, не государственного подчинения, при этом изначально не прослеживалось четкой координации в ее выполнении и системного обобщения результатов исследований.</w:t>
      </w:r>
    </w:p>
    <w:p w:rsidR="00076C25" w:rsidRPr="008B2C87" w:rsidRDefault="00076C25" w:rsidP="00584D97">
      <w:pPr>
        <w:ind w:firstLine="567"/>
        <w:jc w:val="both"/>
        <w:rPr>
          <w:rFonts w:ascii="Times New Roman" w:hAnsi="Times New Roman" w:cs="Times New Roman"/>
          <w:sz w:val="24"/>
          <w:szCs w:val="24"/>
        </w:rPr>
      </w:pPr>
      <w:r w:rsidRPr="008B2C87">
        <w:rPr>
          <w:rFonts w:ascii="Times New Roman" w:hAnsi="Times New Roman" w:cs="Times New Roman"/>
          <w:sz w:val="24"/>
          <w:szCs w:val="24"/>
        </w:rPr>
        <w:t>Поскольку намеченная Программа по объективным причинам не была завершена, а отдельные отчеты, сданные в мэрию г. Сосновый Бор, требовали системного анализа специалистов, администрация города обратилась в Санкт-Петербургский научный центр РАН с просьбой выполнить эту часть работы, а именно: провести анализ имеющихся материалов и на их основании дать заключение об экологическом состоянии в регионе г. Сосновый Бор, а также наметить дальнейшие научные исследования для завершения начатой работы.</w:t>
      </w:r>
    </w:p>
    <w:p w:rsidR="006F13B3" w:rsidRDefault="006F13B3" w:rsidP="00584D97">
      <w:pPr>
        <w:ind w:firstLine="567"/>
        <w:jc w:val="both"/>
        <w:rPr>
          <w:rFonts w:ascii="Times New Roman" w:hAnsi="Times New Roman" w:cs="Times New Roman"/>
          <w:sz w:val="24"/>
          <w:szCs w:val="24"/>
        </w:rPr>
      </w:pPr>
      <w:r w:rsidRPr="008B2C87">
        <w:rPr>
          <w:rFonts w:ascii="Times New Roman" w:hAnsi="Times New Roman" w:cs="Times New Roman"/>
          <w:sz w:val="24"/>
          <w:szCs w:val="24"/>
        </w:rPr>
        <w:t>Регион г. Сосновый Бор представляет интерес как сравнительно замкнутый объект для комплексного изучения взаимозависимости экологического и социально-экономического развития, что делает его особенно привлекательным для ученых и специалистов, разрабатывающих модели городов.</w:t>
      </w:r>
      <w:r w:rsidR="00366013" w:rsidRPr="008B2C87">
        <w:rPr>
          <w:rFonts w:ascii="Times New Roman" w:hAnsi="Times New Roman" w:cs="Times New Roman"/>
          <w:sz w:val="24"/>
          <w:szCs w:val="24"/>
        </w:rPr>
        <w:t xml:space="preserve"> Именно поэтому</w:t>
      </w:r>
      <w:r w:rsidR="00B363CB">
        <w:rPr>
          <w:rFonts w:ascii="Times New Roman" w:hAnsi="Times New Roman" w:cs="Times New Roman"/>
          <w:sz w:val="24"/>
          <w:szCs w:val="24"/>
        </w:rPr>
        <w:t xml:space="preserve"> предложение мэрии г.Сосновый Бор было поддержано в Санкт-Петербургском НЦ РАН и к выполнению работы  были привлечены научные сотрудники в той или иной степени знающие проблемы города и имеющие опыт работы в регионе.</w:t>
      </w:r>
    </w:p>
    <w:p w:rsidR="00B363CB" w:rsidRDefault="00B363CB" w:rsidP="00584D97">
      <w:pPr>
        <w:ind w:firstLine="567"/>
        <w:jc w:val="both"/>
        <w:rPr>
          <w:rFonts w:ascii="Times New Roman" w:hAnsi="Times New Roman" w:cs="Times New Roman"/>
          <w:sz w:val="24"/>
          <w:szCs w:val="24"/>
        </w:rPr>
      </w:pPr>
    </w:p>
    <w:p w:rsidR="00B363CB" w:rsidRDefault="00B363CB" w:rsidP="00584D97">
      <w:pPr>
        <w:ind w:firstLine="567"/>
        <w:jc w:val="both"/>
        <w:rPr>
          <w:rFonts w:ascii="Times New Roman" w:hAnsi="Times New Roman" w:cs="Times New Roman"/>
          <w:sz w:val="24"/>
          <w:szCs w:val="24"/>
        </w:rPr>
      </w:pPr>
      <w:r>
        <w:rPr>
          <w:rFonts w:ascii="Times New Roman" w:hAnsi="Times New Roman" w:cs="Times New Roman"/>
          <w:sz w:val="24"/>
          <w:szCs w:val="24"/>
        </w:rPr>
        <w:t>По сути работа по оценке отчетов и описанию экологического состояния в регионе является экспертной, поэтому ее организация строилась по типу экспертизы, результатом которой должен быть отчет и заключение об экологическом состоянии региона.</w:t>
      </w:r>
    </w:p>
    <w:p w:rsidR="00B363CB" w:rsidRDefault="00B363CB" w:rsidP="00584D97">
      <w:pPr>
        <w:ind w:firstLine="567"/>
        <w:jc w:val="both"/>
        <w:rPr>
          <w:rFonts w:ascii="Times New Roman" w:hAnsi="Times New Roman" w:cs="Times New Roman"/>
          <w:sz w:val="24"/>
          <w:szCs w:val="24"/>
        </w:rPr>
      </w:pPr>
      <w:r>
        <w:rPr>
          <w:rFonts w:ascii="Times New Roman" w:hAnsi="Times New Roman" w:cs="Times New Roman"/>
          <w:sz w:val="24"/>
          <w:szCs w:val="24"/>
        </w:rPr>
        <w:t xml:space="preserve">Таким образом основной целью данной работы являлась оценка состояния окружающей среды региона г.Сосновый Бор, влияния антропогенной нагрузки на окружающую среду и здоровье населения по материалам выполненных ранее исследований., а также составление заключения, </w:t>
      </w:r>
      <w:r>
        <w:rPr>
          <w:rFonts w:ascii="Times New Roman" w:hAnsi="Times New Roman" w:cs="Times New Roman"/>
          <w:sz w:val="24"/>
          <w:szCs w:val="24"/>
        </w:rPr>
        <w:lastRenderedPageBreak/>
        <w:t>выводов и рекомендаций по изучению и улучшению экологической ситуации в районе г.Сосновый Бор.</w:t>
      </w:r>
    </w:p>
    <w:p w:rsidR="00846476" w:rsidRDefault="00846476" w:rsidP="00584D97">
      <w:pPr>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целями перед экспертами были поставлены задачи:</w:t>
      </w:r>
    </w:p>
    <w:p w:rsidR="00846476" w:rsidRDefault="00846476" w:rsidP="00584D97">
      <w:pPr>
        <w:ind w:firstLine="567"/>
        <w:jc w:val="both"/>
        <w:rPr>
          <w:rFonts w:ascii="Times New Roman" w:hAnsi="Times New Roman" w:cs="Times New Roman"/>
          <w:sz w:val="24"/>
          <w:szCs w:val="24"/>
        </w:rPr>
      </w:pPr>
      <w:r>
        <w:rPr>
          <w:rFonts w:ascii="Times New Roman" w:hAnsi="Times New Roman" w:cs="Times New Roman"/>
          <w:sz w:val="24"/>
          <w:szCs w:val="24"/>
        </w:rPr>
        <w:t>- произвести научную экспертизу материалов, представленных заказчиком и оценить качество имеющихся данных об экологической обстановке;</w:t>
      </w:r>
    </w:p>
    <w:p w:rsidR="00846476" w:rsidRDefault="00846476" w:rsidP="00584D97">
      <w:pPr>
        <w:ind w:firstLine="567"/>
        <w:jc w:val="both"/>
        <w:rPr>
          <w:rFonts w:ascii="Times New Roman" w:hAnsi="Times New Roman" w:cs="Times New Roman"/>
          <w:sz w:val="24"/>
          <w:szCs w:val="24"/>
        </w:rPr>
      </w:pPr>
      <w:r>
        <w:rPr>
          <w:rFonts w:ascii="Times New Roman" w:hAnsi="Times New Roman" w:cs="Times New Roman"/>
          <w:sz w:val="24"/>
          <w:szCs w:val="24"/>
        </w:rPr>
        <w:t>- выбрать главные системообразующие характеристики экологической обстановки в районе и разработать его структурно-логическую модель;</w:t>
      </w:r>
    </w:p>
    <w:p w:rsidR="00846476" w:rsidRDefault="00846476" w:rsidP="00584D97">
      <w:pPr>
        <w:ind w:firstLine="567"/>
        <w:jc w:val="both"/>
        <w:rPr>
          <w:rFonts w:ascii="Times New Roman" w:hAnsi="Times New Roman" w:cs="Times New Roman"/>
          <w:sz w:val="24"/>
          <w:szCs w:val="24"/>
        </w:rPr>
      </w:pPr>
      <w:r>
        <w:rPr>
          <w:rFonts w:ascii="Times New Roman" w:hAnsi="Times New Roman" w:cs="Times New Roman"/>
          <w:sz w:val="24"/>
          <w:szCs w:val="24"/>
        </w:rPr>
        <w:t>- составление на основе полученных данных, эколого- и социально-экономического описания района; анализ достаточности описания по сравнению с предлагаемой моделью;</w:t>
      </w:r>
    </w:p>
    <w:p w:rsidR="00846476" w:rsidRDefault="00846476" w:rsidP="00584D97">
      <w:pPr>
        <w:ind w:firstLine="567"/>
        <w:jc w:val="both"/>
        <w:rPr>
          <w:rFonts w:ascii="Times New Roman" w:hAnsi="Times New Roman" w:cs="Times New Roman"/>
          <w:sz w:val="24"/>
          <w:szCs w:val="24"/>
        </w:rPr>
      </w:pPr>
      <w:r>
        <w:rPr>
          <w:rFonts w:ascii="Times New Roman" w:hAnsi="Times New Roman" w:cs="Times New Roman"/>
          <w:sz w:val="24"/>
          <w:szCs w:val="24"/>
        </w:rPr>
        <w:t>- разработать рекомендации по развитию исследований для получения количественных характеристик экологической безопасности;</w:t>
      </w:r>
    </w:p>
    <w:p w:rsidR="003557F3" w:rsidRDefault="003557F3" w:rsidP="00584D97">
      <w:pPr>
        <w:ind w:firstLine="567"/>
        <w:jc w:val="both"/>
        <w:rPr>
          <w:rFonts w:ascii="Times New Roman" w:hAnsi="Times New Roman" w:cs="Times New Roman"/>
          <w:sz w:val="24"/>
          <w:szCs w:val="24"/>
        </w:rPr>
      </w:pPr>
      <w:r>
        <w:rPr>
          <w:rFonts w:ascii="Times New Roman" w:hAnsi="Times New Roman" w:cs="Times New Roman"/>
          <w:sz w:val="24"/>
          <w:szCs w:val="24"/>
        </w:rPr>
        <w:t>- подготовить и оформить экспертное заключение об экологической обстановке в районе с учетом нарушенности экосистем, устойчивости их к антропогенным нагрузкам, здоровья населения, социально-психологического климата.</w:t>
      </w:r>
    </w:p>
    <w:p w:rsidR="00BA3264" w:rsidRDefault="00BA3264" w:rsidP="00584D97">
      <w:pPr>
        <w:ind w:firstLine="567"/>
        <w:jc w:val="both"/>
        <w:rPr>
          <w:rFonts w:ascii="Times New Roman" w:hAnsi="Times New Roman" w:cs="Times New Roman"/>
          <w:sz w:val="24"/>
          <w:szCs w:val="24"/>
        </w:rPr>
      </w:pPr>
    </w:p>
    <w:p w:rsidR="00BA3264" w:rsidRDefault="00BA3264" w:rsidP="00584D97">
      <w:pPr>
        <w:ind w:firstLine="567"/>
        <w:jc w:val="both"/>
        <w:rPr>
          <w:rFonts w:ascii="Times New Roman" w:hAnsi="Times New Roman" w:cs="Times New Roman"/>
          <w:sz w:val="24"/>
          <w:szCs w:val="24"/>
        </w:rPr>
      </w:pPr>
    </w:p>
    <w:p w:rsidR="00BA3264" w:rsidRDefault="00BA3264" w:rsidP="00584D97">
      <w:pPr>
        <w:ind w:firstLine="567"/>
        <w:jc w:val="both"/>
        <w:rPr>
          <w:rFonts w:ascii="Times New Roman" w:hAnsi="Times New Roman" w:cs="Times New Roman"/>
          <w:sz w:val="24"/>
          <w:szCs w:val="24"/>
        </w:rPr>
      </w:pPr>
    </w:p>
    <w:p w:rsidR="00BA3264" w:rsidRDefault="00BA3264" w:rsidP="00584D97">
      <w:pPr>
        <w:ind w:firstLine="567"/>
        <w:jc w:val="both"/>
        <w:rPr>
          <w:rFonts w:ascii="Times New Roman" w:hAnsi="Times New Roman" w:cs="Times New Roman"/>
          <w:sz w:val="24"/>
          <w:szCs w:val="24"/>
        </w:rPr>
      </w:pPr>
    </w:p>
    <w:p w:rsidR="00BA3264" w:rsidRDefault="00BA3264" w:rsidP="00584D97">
      <w:pPr>
        <w:ind w:firstLine="567"/>
        <w:jc w:val="both"/>
        <w:rPr>
          <w:rFonts w:ascii="Times New Roman" w:hAnsi="Times New Roman" w:cs="Times New Roman"/>
          <w:sz w:val="24"/>
          <w:szCs w:val="24"/>
        </w:rPr>
      </w:pPr>
    </w:p>
    <w:p w:rsidR="00525494" w:rsidRDefault="00525494" w:rsidP="00584D97">
      <w:pPr>
        <w:ind w:firstLine="567"/>
        <w:jc w:val="both"/>
        <w:rPr>
          <w:rFonts w:ascii="Times New Roman" w:hAnsi="Times New Roman" w:cs="Times New Roman"/>
          <w:sz w:val="24"/>
          <w:szCs w:val="24"/>
          <w:lang w:val="en-US"/>
        </w:rPr>
      </w:pPr>
    </w:p>
    <w:p w:rsidR="00525494" w:rsidRDefault="00525494" w:rsidP="00584D97">
      <w:pPr>
        <w:ind w:firstLine="567"/>
        <w:jc w:val="both"/>
        <w:rPr>
          <w:rFonts w:ascii="Times New Roman" w:hAnsi="Times New Roman" w:cs="Times New Roman"/>
          <w:sz w:val="24"/>
          <w:szCs w:val="24"/>
          <w:lang w:val="en-US"/>
        </w:rPr>
      </w:pPr>
    </w:p>
    <w:p w:rsidR="00525494" w:rsidRDefault="00525494" w:rsidP="00584D97">
      <w:pPr>
        <w:ind w:firstLine="567"/>
        <w:jc w:val="both"/>
        <w:rPr>
          <w:rFonts w:ascii="Times New Roman" w:hAnsi="Times New Roman" w:cs="Times New Roman"/>
          <w:sz w:val="24"/>
          <w:szCs w:val="24"/>
          <w:lang w:val="en-US"/>
        </w:rPr>
      </w:pPr>
    </w:p>
    <w:p w:rsidR="00525494" w:rsidRDefault="00525494" w:rsidP="00584D97">
      <w:pPr>
        <w:ind w:firstLine="567"/>
        <w:jc w:val="both"/>
        <w:rPr>
          <w:rFonts w:ascii="Times New Roman" w:hAnsi="Times New Roman" w:cs="Times New Roman"/>
          <w:sz w:val="24"/>
          <w:szCs w:val="24"/>
          <w:lang w:val="en-US"/>
        </w:rPr>
      </w:pPr>
    </w:p>
    <w:p w:rsidR="00525494" w:rsidRDefault="00525494" w:rsidP="00584D97">
      <w:pPr>
        <w:ind w:firstLine="567"/>
        <w:jc w:val="both"/>
        <w:rPr>
          <w:rFonts w:ascii="Times New Roman" w:hAnsi="Times New Roman" w:cs="Times New Roman"/>
          <w:sz w:val="24"/>
          <w:szCs w:val="24"/>
          <w:lang w:val="en-US"/>
        </w:rPr>
      </w:pPr>
    </w:p>
    <w:p w:rsidR="00BA3264" w:rsidRDefault="00BA3264" w:rsidP="00584D97">
      <w:pPr>
        <w:ind w:firstLine="567"/>
        <w:jc w:val="both"/>
        <w:rPr>
          <w:rFonts w:ascii="Times New Roman" w:hAnsi="Times New Roman" w:cs="Times New Roman"/>
          <w:sz w:val="24"/>
          <w:szCs w:val="24"/>
        </w:rPr>
      </w:pPr>
      <w:r>
        <w:rPr>
          <w:rFonts w:ascii="Times New Roman" w:hAnsi="Times New Roman" w:cs="Times New Roman"/>
          <w:sz w:val="24"/>
          <w:szCs w:val="24"/>
          <w:lang w:val="en-US"/>
        </w:rPr>
        <w:t>I</w:t>
      </w:r>
      <w:r w:rsidRPr="00BA3264">
        <w:rPr>
          <w:rFonts w:ascii="Times New Roman" w:hAnsi="Times New Roman" w:cs="Times New Roman"/>
          <w:sz w:val="24"/>
          <w:szCs w:val="24"/>
        </w:rPr>
        <w:t>.</w:t>
      </w:r>
      <w:r>
        <w:rPr>
          <w:rFonts w:ascii="Times New Roman" w:hAnsi="Times New Roman" w:cs="Times New Roman"/>
          <w:sz w:val="24"/>
          <w:szCs w:val="24"/>
        </w:rPr>
        <w:t xml:space="preserve"> ОРГАНИЗАЦИЯ РАБОТЫ ЭКСПЕРТНОЙ КОМИССИИ</w:t>
      </w:r>
    </w:p>
    <w:p w:rsidR="00BA3264" w:rsidRDefault="00BA3264">
      <w:pPr>
        <w:rPr>
          <w:rFonts w:ascii="Times New Roman" w:hAnsi="Times New Roman" w:cs="Times New Roman"/>
          <w:sz w:val="24"/>
          <w:szCs w:val="24"/>
        </w:rPr>
      </w:pPr>
      <w:r>
        <w:rPr>
          <w:rFonts w:ascii="Times New Roman" w:hAnsi="Times New Roman" w:cs="Times New Roman"/>
          <w:sz w:val="24"/>
          <w:szCs w:val="24"/>
        </w:rPr>
        <w:br w:type="page"/>
      </w:r>
    </w:p>
    <w:p w:rsidR="003B7267" w:rsidRPr="006A4DF0" w:rsidRDefault="003B7267" w:rsidP="003B7267">
      <w:pPr>
        <w:rPr>
          <w:rFonts w:ascii="Times New Roman" w:hAnsi="Times New Roman" w:cs="Times New Roman"/>
          <w:color w:val="FF0000"/>
          <w:sz w:val="24"/>
          <w:szCs w:val="24"/>
        </w:rPr>
      </w:pPr>
      <w:r w:rsidRPr="006A4DF0">
        <w:rPr>
          <w:rFonts w:ascii="Times New Roman" w:hAnsi="Times New Roman" w:cs="Times New Roman"/>
          <w:color w:val="FF0000"/>
          <w:sz w:val="24"/>
          <w:szCs w:val="24"/>
        </w:rPr>
        <w:lastRenderedPageBreak/>
        <w:t xml:space="preserve">Стр. </w:t>
      </w:r>
      <w:r>
        <w:rPr>
          <w:rFonts w:ascii="Times New Roman" w:hAnsi="Times New Roman" w:cs="Times New Roman"/>
          <w:color w:val="FF0000"/>
          <w:sz w:val="24"/>
          <w:szCs w:val="24"/>
        </w:rPr>
        <w:t>75-76</w:t>
      </w:r>
    </w:p>
    <w:p w:rsidR="00B77968" w:rsidRPr="00B77968" w:rsidRDefault="00B77968" w:rsidP="00B77968">
      <w:pPr>
        <w:ind w:firstLine="567"/>
        <w:jc w:val="both"/>
        <w:rPr>
          <w:rFonts w:ascii="Times New Roman" w:hAnsi="Times New Roman" w:cs="Times New Roman"/>
          <w:sz w:val="24"/>
          <w:szCs w:val="24"/>
        </w:rPr>
      </w:pPr>
      <w:r w:rsidRPr="00B77968">
        <w:rPr>
          <w:rFonts w:ascii="Times New Roman" w:hAnsi="Times New Roman" w:cs="Times New Roman"/>
          <w:sz w:val="24"/>
          <w:szCs w:val="24"/>
        </w:rPr>
        <w:t>4. ОЦЕНКА СОСТОЯНИЯ ОКРУЖАЮЩЕЙ СРЕДЫ</w:t>
      </w:r>
    </w:p>
    <w:p w:rsidR="00B77968" w:rsidRPr="00B77968" w:rsidRDefault="00B77968" w:rsidP="00B77968">
      <w:pPr>
        <w:ind w:firstLine="567"/>
        <w:jc w:val="both"/>
        <w:rPr>
          <w:rFonts w:ascii="Times New Roman" w:hAnsi="Times New Roman" w:cs="Times New Roman"/>
          <w:sz w:val="24"/>
          <w:szCs w:val="24"/>
        </w:rPr>
      </w:pPr>
      <w:r w:rsidRPr="00B77968">
        <w:rPr>
          <w:rFonts w:ascii="Times New Roman" w:hAnsi="Times New Roman" w:cs="Times New Roman"/>
          <w:sz w:val="24"/>
          <w:szCs w:val="24"/>
        </w:rPr>
        <w:t>4.1. Эколого-гигиеническая экспертиза</w:t>
      </w:r>
    </w:p>
    <w:p w:rsidR="00B77968" w:rsidRPr="00B77968" w:rsidRDefault="00B77968" w:rsidP="00B77968">
      <w:pPr>
        <w:ind w:firstLine="567"/>
        <w:jc w:val="both"/>
        <w:rPr>
          <w:rFonts w:ascii="Times New Roman" w:hAnsi="Times New Roman" w:cs="Times New Roman"/>
          <w:sz w:val="24"/>
          <w:szCs w:val="24"/>
        </w:rPr>
      </w:pPr>
      <w:r w:rsidRPr="00B77968">
        <w:rPr>
          <w:rFonts w:ascii="Times New Roman" w:hAnsi="Times New Roman" w:cs="Times New Roman"/>
          <w:sz w:val="24"/>
          <w:szCs w:val="24"/>
        </w:rPr>
        <w:t>Гигиеническая оценка территории приведена в отчёте</w:t>
      </w:r>
      <w:r w:rsidRPr="00B77968">
        <w:rPr>
          <w:rFonts w:ascii="Times New Roman" w:hAnsi="Times New Roman" w:cs="Times New Roman"/>
          <w:sz w:val="24"/>
          <w:szCs w:val="24"/>
          <w:vertAlign w:val="superscript"/>
        </w:rPr>
        <w:t>22</w:t>
      </w:r>
      <w:r w:rsidRPr="00B77968">
        <w:rPr>
          <w:rFonts w:ascii="Times New Roman" w:hAnsi="Times New Roman" w:cs="Times New Roman"/>
          <w:sz w:val="24"/>
          <w:szCs w:val="24"/>
        </w:rPr>
        <w:t>.</w:t>
      </w:r>
    </w:p>
    <w:p w:rsidR="00B77968" w:rsidRPr="00B77968" w:rsidRDefault="00B77968" w:rsidP="00B77968">
      <w:pPr>
        <w:ind w:firstLine="567"/>
        <w:jc w:val="both"/>
        <w:rPr>
          <w:rFonts w:ascii="Times New Roman" w:hAnsi="Times New Roman" w:cs="Times New Roman"/>
          <w:sz w:val="24"/>
          <w:szCs w:val="24"/>
        </w:rPr>
      </w:pPr>
      <w:r w:rsidRPr="00B77968">
        <w:rPr>
          <w:rFonts w:ascii="Times New Roman" w:hAnsi="Times New Roman" w:cs="Times New Roman"/>
          <w:sz w:val="24"/>
          <w:szCs w:val="24"/>
        </w:rPr>
        <w:t>Следует отметить, что она касается преимущественно г.Сосновый Бор и основана больше на расчётных, а не фактических данных. Санитарно-гигиеническая обстановка на территории водосбора Копорской губы не исследована, остаются невы</w:t>
      </w:r>
      <w:r>
        <w:rPr>
          <w:rFonts w:ascii="Times New Roman" w:hAnsi="Times New Roman" w:cs="Times New Roman"/>
          <w:sz w:val="24"/>
          <w:szCs w:val="24"/>
        </w:rPr>
        <w:t>ясненными условия труда на пред</w:t>
      </w:r>
      <w:r w:rsidRPr="00B77968">
        <w:rPr>
          <w:rFonts w:ascii="Times New Roman" w:hAnsi="Times New Roman" w:cs="Times New Roman"/>
          <w:sz w:val="24"/>
          <w:szCs w:val="24"/>
        </w:rPr>
        <w:t xml:space="preserve">приятиях, в т.ч. животноводческих комплексов. Занятость </w:t>
      </w:r>
      <w:r>
        <w:rPr>
          <w:rFonts w:ascii="Times New Roman" w:hAnsi="Times New Roman" w:cs="Times New Roman"/>
          <w:sz w:val="24"/>
          <w:szCs w:val="24"/>
        </w:rPr>
        <w:t>населения на предприятиях с неб</w:t>
      </w:r>
      <w:r w:rsidRPr="00B77968">
        <w:rPr>
          <w:rFonts w:ascii="Times New Roman" w:hAnsi="Times New Roman" w:cs="Times New Roman"/>
          <w:sz w:val="24"/>
          <w:szCs w:val="24"/>
        </w:rPr>
        <w:t>лагоприятными условия труда не исследовалась.</w:t>
      </w:r>
    </w:p>
    <w:p w:rsidR="00B77968" w:rsidRPr="00B77968" w:rsidRDefault="00B77968" w:rsidP="00B77968">
      <w:pPr>
        <w:ind w:firstLine="567"/>
        <w:jc w:val="both"/>
        <w:rPr>
          <w:rFonts w:ascii="Times New Roman" w:hAnsi="Times New Roman" w:cs="Times New Roman"/>
          <w:sz w:val="24"/>
          <w:szCs w:val="24"/>
        </w:rPr>
      </w:pPr>
    </w:p>
    <w:p w:rsidR="00B77968" w:rsidRPr="00B77968" w:rsidRDefault="00B77968" w:rsidP="00B77968">
      <w:pPr>
        <w:ind w:firstLine="567"/>
        <w:jc w:val="both"/>
        <w:rPr>
          <w:rFonts w:ascii="Times New Roman" w:hAnsi="Times New Roman" w:cs="Times New Roman"/>
          <w:sz w:val="24"/>
          <w:szCs w:val="24"/>
        </w:rPr>
      </w:pPr>
      <w:r w:rsidRPr="00B77968">
        <w:rPr>
          <w:rFonts w:ascii="Times New Roman" w:hAnsi="Times New Roman" w:cs="Times New Roman"/>
          <w:sz w:val="24"/>
          <w:szCs w:val="24"/>
        </w:rPr>
        <w:t xml:space="preserve">Условия обитания в городе оценены лишь по общим критериям: обеспеченность жильём, различными учреждениями, шум, водоснабжение и т.п. </w:t>
      </w:r>
      <w:r>
        <w:rPr>
          <w:rFonts w:ascii="Times New Roman" w:hAnsi="Times New Roman" w:cs="Times New Roman"/>
          <w:sz w:val="24"/>
          <w:szCs w:val="24"/>
        </w:rPr>
        <w:t>Удельный вес влияния градострои</w:t>
      </w:r>
      <w:r w:rsidRPr="00B77968">
        <w:rPr>
          <w:rFonts w:ascii="Times New Roman" w:hAnsi="Times New Roman" w:cs="Times New Roman"/>
          <w:sz w:val="24"/>
          <w:szCs w:val="24"/>
        </w:rPr>
        <w:t>тельных показателей на здоровье населения не исследовался.</w:t>
      </w:r>
    </w:p>
    <w:p w:rsidR="00B77968" w:rsidRPr="00B77968" w:rsidRDefault="00B77968" w:rsidP="00B77968">
      <w:pPr>
        <w:ind w:firstLine="567"/>
        <w:jc w:val="both"/>
        <w:rPr>
          <w:rFonts w:ascii="Times New Roman" w:hAnsi="Times New Roman" w:cs="Times New Roman"/>
          <w:sz w:val="24"/>
          <w:szCs w:val="24"/>
        </w:rPr>
      </w:pPr>
    </w:p>
    <w:p w:rsidR="00B77968" w:rsidRPr="00B77968" w:rsidRDefault="00B77968" w:rsidP="00B77968">
      <w:pPr>
        <w:ind w:firstLine="567"/>
        <w:jc w:val="both"/>
        <w:rPr>
          <w:rFonts w:ascii="Times New Roman" w:hAnsi="Times New Roman" w:cs="Times New Roman"/>
          <w:sz w:val="24"/>
          <w:szCs w:val="24"/>
        </w:rPr>
      </w:pPr>
      <w:r w:rsidRPr="00B77968">
        <w:rPr>
          <w:rFonts w:ascii="Times New Roman" w:hAnsi="Times New Roman" w:cs="Times New Roman"/>
          <w:sz w:val="24"/>
          <w:szCs w:val="24"/>
        </w:rPr>
        <w:t xml:space="preserve">Промышленные предприятия оценены преимущественно по выбросам в атмосферный воздух и воду, однако оценки приведены по данным ТП-2 </w:t>
      </w:r>
      <w:r w:rsidRPr="00B77968">
        <w:rPr>
          <w:rFonts w:ascii="Times New Roman" w:hAnsi="Times New Roman" w:cs="Times New Roman"/>
          <w:sz w:val="24"/>
          <w:szCs w:val="24"/>
          <w:shd w:val="clear" w:color="auto" w:fill="FFFF00"/>
        </w:rPr>
        <w:t>воздух</w:t>
      </w:r>
      <w:r w:rsidRPr="00B77968">
        <w:rPr>
          <w:rFonts w:ascii="Times New Roman" w:hAnsi="Times New Roman" w:cs="Times New Roman"/>
          <w:sz w:val="24"/>
          <w:szCs w:val="24"/>
        </w:rPr>
        <w:t xml:space="preserve">, </w:t>
      </w:r>
      <w:r>
        <w:rPr>
          <w:rFonts w:ascii="Times New Roman" w:hAnsi="Times New Roman" w:cs="Times New Roman"/>
          <w:sz w:val="24"/>
          <w:szCs w:val="24"/>
        </w:rPr>
        <w:t>фактических сведений недостаточ</w:t>
      </w:r>
      <w:r w:rsidRPr="00B77968">
        <w:rPr>
          <w:rFonts w:ascii="Times New Roman" w:hAnsi="Times New Roman" w:cs="Times New Roman"/>
          <w:sz w:val="24"/>
          <w:szCs w:val="24"/>
        </w:rPr>
        <w:t>но (1990, 1991г.) и условия их получения не уточняются. Из</w:t>
      </w:r>
      <w:r>
        <w:rPr>
          <w:rFonts w:ascii="Times New Roman" w:hAnsi="Times New Roman" w:cs="Times New Roman"/>
          <w:sz w:val="24"/>
          <w:szCs w:val="24"/>
        </w:rPr>
        <w:t xml:space="preserve"> более чем 110 предприятий расс</w:t>
      </w:r>
      <w:r w:rsidRPr="00B77968">
        <w:rPr>
          <w:rFonts w:ascii="Times New Roman" w:hAnsi="Times New Roman" w:cs="Times New Roman"/>
          <w:sz w:val="24"/>
          <w:szCs w:val="24"/>
        </w:rPr>
        <w:t>матриваются с гигиенической точки зрения лишь 10.</w:t>
      </w:r>
    </w:p>
    <w:p w:rsidR="00B77968" w:rsidRPr="00B77968" w:rsidRDefault="00B77968" w:rsidP="00B77968">
      <w:pPr>
        <w:ind w:firstLine="567"/>
        <w:jc w:val="both"/>
        <w:rPr>
          <w:rFonts w:ascii="Times New Roman" w:hAnsi="Times New Roman" w:cs="Times New Roman"/>
          <w:sz w:val="24"/>
          <w:szCs w:val="24"/>
        </w:rPr>
      </w:pPr>
    </w:p>
    <w:p w:rsidR="00B77968" w:rsidRPr="00B77968" w:rsidRDefault="00B77968" w:rsidP="00B77968">
      <w:pPr>
        <w:ind w:firstLine="567"/>
        <w:jc w:val="both"/>
        <w:rPr>
          <w:rFonts w:ascii="Times New Roman" w:hAnsi="Times New Roman" w:cs="Times New Roman"/>
          <w:sz w:val="24"/>
          <w:szCs w:val="24"/>
        </w:rPr>
      </w:pPr>
      <w:r w:rsidRPr="00B77968">
        <w:rPr>
          <w:rFonts w:ascii="Times New Roman" w:hAnsi="Times New Roman" w:cs="Times New Roman"/>
          <w:sz w:val="24"/>
          <w:szCs w:val="24"/>
        </w:rPr>
        <w:t>По имеющимся данным, можно ожидать превышение загрязнений атмосферного воздуха лишь по оксидам азота. Климатические условия в городе благоприятны для «самоочищения» воздушной среды. По имеющимся в экспертизе материалам, за</w:t>
      </w:r>
      <w:r>
        <w:rPr>
          <w:rFonts w:ascii="Times New Roman" w:hAnsi="Times New Roman" w:cs="Times New Roman"/>
          <w:sz w:val="24"/>
          <w:szCs w:val="24"/>
        </w:rPr>
        <w:t>грязнение атмосферного воз</w:t>
      </w:r>
      <w:r w:rsidRPr="00B77968">
        <w:rPr>
          <w:rFonts w:ascii="Times New Roman" w:hAnsi="Times New Roman" w:cs="Times New Roman"/>
          <w:sz w:val="24"/>
          <w:szCs w:val="24"/>
        </w:rPr>
        <w:t xml:space="preserve">духа радиоактивными веществами незначительно. Будет </w:t>
      </w:r>
      <w:r>
        <w:rPr>
          <w:rFonts w:ascii="Times New Roman" w:hAnsi="Times New Roman" w:cs="Times New Roman"/>
          <w:sz w:val="24"/>
          <w:szCs w:val="24"/>
        </w:rPr>
        <w:t>крайне важным привести фактичес</w:t>
      </w:r>
      <w:r w:rsidRPr="00B77968">
        <w:rPr>
          <w:rFonts w:ascii="Times New Roman" w:hAnsi="Times New Roman" w:cs="Times New Roman"/>
          <w:sz w:val="24"/>
          <w:szCs w:val="24"/>
        </w:rPr>
        <w:t>кие данные по этому разд</w:t>
      </w:r>
      <w:r w:rsidRPr="00B77968">
        <w:rPr>
          <w:rFonts w:ascii="Times New Roman" w:eastAsia="NSimSun" w:hAnsi="Times New Roman" w:cs="Times New Roman"/>
          <w:color w:val="000000"/>
          <w:kern w:val="2"/>
          <w:sz w:val="24"/>
          <w:szCs w:val="24"/>
          <w:lang w:eastAsia="zh-CN" w:bidi="hi-IN"/>
        </w:rPr>
        <w:t>е</w:t>
      </w:r>
      <w:r w:rsidRPr="00B77968">
        <w:rPr>
          <w:rFonts w:ascii="Times New Roman" w:hAnsi="Times New Roman" w:cs="Times New Roman"/>
          <w:sz w:val="24"/>
          <w:szCs w:val="24"/>
        </w:rPr>
        <w:t>лу с учётом аварий на предприятия</w:t>
      </w:r>
      <w:r>
        <w:rPr>
          <w:rFonts w:ascii="Times New Roman" w:hAnsi="Times New Roman" w:cs="Times New Roman"/>
          <w:sz w:val="24"/>
          <w:szCs w:val="24"/>
        </w:rPr>
        <w:t>х города, тем более, что в прес</w:t>
      </w:r>
      <w:r w:rsidRPr="00B77968">
        <w:rPr>
          <w:rFonts w:ascii="Times New Roman" w:hAnsi="Times New Roman" w:cs="Times New Roman"/>
          <w:sz w:val="24"/>
          <w:szCs w:val="24"/>
        </w:rPr>
        <w:t>се настойчиво обсуждается этот вопрос</w:t>
      </w:r>
      <w:r w:rsidRPr="00B77968">
        <w:rPr>
          <w:rFonts w:ascii="Times New Roman" w:hAnsi="Times New Roman" w:cs="Times New Roman"/>
          <w:sz w:val="24"/>
          <w:szCs w:val="24"/>
          <w:vertAlign w:val="superscript"/>
        </w:rPr>
        <w:t>40,41</w:t>
      </w:r>
      <w:r w:rsidRPr="00B77968">
        <w:rPr>
          <w:rFonts w:ascii="Times New Roman" w:hAnsi="Times New Roman" w:cs="Times New Roman"/>
          <w:sz w:val="24"/>
          <w:szCs w:val="24"/>
        </w:rPr>
        <w:t>.</w:t>
      </w:r>
    </w:p>
    <w:p w:rsidR="00B77968" w:rsidRPr="00B77968" w:rsidRDefault="00B77968" w:rsidP="00B77968">
      <w:pPr>
        <w:ind w:firstLine="567"/>
        <w:jc w:val="both"/>
        <w:rPr>
          <w:rFonts w:ascii="Times New Roman" w:hAnsi="Times New Roman" w:cs="Times New Roman"/>
          <w:sz w:val="24"/>
          <w:szCs w:val="24"/>
        </w:rPr>
      </w:pPr>
    </w:p>
    <w:p w:rsidR="00B77968" w:rsidRPr="00B77968" w:rsidRDefault="00B77968" w:rsidP="00B77968">
      <w:pPr>
        <w:ind w:firstLine="567"/>
        <w:jc w:val="both"/>
        <w:rPr>
          <w:rFonts w:ascii="Times New Roman" w:hAnsi="Times New Roman" w:cs="Times New Roman"/>
          <w:sz w:val="24"/>
          <w:szCs w:val="24"/>
        </w:rPr>
      </w:pPr>
      <w:r w:rsidRPr="00B77968">
        <w:rPr>
          <w:rFonts w:ascii="Times New Roman" w:hAnsi="Times New Roman" w:cs="Times New Roman"/>
          <w:sz w:val="24"/>
          <w:szCs w:val="24"/>
        </w:rPr>
        <w:t>Если питьевая вода в г.Сосновый Бор соответствует ГОСТу</w:t>
      </w:r>
      <w:r>
        <w:rPr>
          <w:rFonts w:ascii="Times New Roman" w:hAnsi="Times New Roman" w:cs="Times New Roman"/>
          <w:sz w:val="24"/>
          <w:szCs w:val="24"/>
        </w:rPr>
        <w:t xml:space="preserve"> 2874-82 «Вода питьевая», то по</w:t>
      </w:r>
      <w:r w:rsidRPr="00B77968">
        <w:rPr>
          <w:rFonts w:ascii="Times New Roman" w:hAnsi="Times New Roman" w:cs="Times New Roman"/>
          <w:sz w:val="24"/>
          <w:szCs w:val="24"/>
        </w:rPr>
        <w:t>верхностные и подземные воды загрязнены как химически</w:t>
      </w:r>
      <w:r>
        <w:rPr>
          <w:rFonts w:ascii="Times New Roman" w:hAnsi="Times New Roman" w:cs="Times New Roman"/>
          <w:sz w:val="24"/>
          <w:szCs w:val="24"/>
        </w:rPr>
        <w:t>ми, так и радиоактивными вещест</w:t>
      </w:r>
      <w:r w:rsidRPr="00B77968">
        <w:rPr>
          <w:rFonts w:ascii="Times New Roman" w:hAnsi="Times New Roman" w:cs="Times New Roman"/>
          <w:sz w:val="24"/>
          <w:szCs w:val="24"/>
        </w:rPr>
        <w:t xml:space="preserve">вами. Наибольшую тревогу вызывают возможное загрязнение радиоактивными веществами Ломоносовского водоносного слоя (основываясь на данных отчётов </w:t>
      </w:r>
      <w:r w:rsidRPr="00B77968">
        <w:rPr>
          <w:rFonts w:ascii="Times New Roman" w:hAnsi="Times New Roman" w:cs="Times New Roman"/>
          <w:sz w:val="24"/>
          <w:szCs w:val="24"/>
          <w:shd w:val="clear" w:color="auto" w:fill="FFFF00"/>
        </w:rPr>
        <w:t>НИР</w:t>
      </w:r>
      <w:r>
        <w:rPr>
          <w:rFonts w:ascii="Times New Roman" w:hAnsi="Times New Roman" w:cs="Times New Roman"/>
          <w:sz w:val="24"/>
          <w:szCs w:val="24"/>
        </w:rPr>
        <w:t>, такое предположе</w:t>
      </w:r>
      <w:r w:rsidRPr="00B77968">
        <w:rPr>
          <w:rFonts w:ascii="Times New Roman" w:hAnsi="Times New Roman" w:cs="Times New Roman"/>
          <w:sz w:val="24"/>
          <w:szCs w:val="24"/>
        </w:rPr>
        <w:t>ние правомочно) и отсутствие сведений о путях распростр</w:t>
      </w:r>
      <w:r>
        <w:rPr>
          <w:rFonts w:ascii="Times New Roman" w:hAnsi="Times New Roman" w:cs="Times New Roman"/>
          <w:sz w:val="24"/>
          <w:szCs w:val="24"/>
        </w:rPr>
        <w:t>анения загрязнений, а также оце</w:t>
      </w:r>
      <w:r w:rsidRPr="00B77968">
        <w:rPr>
          <w:rFonts w:ascii="Times New Roman" w:hAnsi="Times New Roman" w:cs="Times New Roman"/>
          <w:sz w:val="24"/>
          <w:szCs w:val="24"/>
        </w:rPr>
        <w:t>нок возможности попадания их в питьевую воду, потребляемую населением. Отсутствует необходимый набор фактических данных о загрязнении в</w:t>
      </w:r>
      <w:r>
        <w:rPr>
          <w:rFonts w:ascii="Times New Roman" w:hAnsi="Times New Roman" w:cs="Times New Roman"/>
          <w:sz w:val="24"/>
          <w:szCs w:val="24"/>
        </w:rPr>
        <w:t>од (нет исследований углеводоро</w:t>
      </w:r>
      <w:r w:rsidRPr="00B77968">
        <w:rPr>
          <w:rFonts w:ascii="Times New Roman" w:hAnsi="Times New Roman" w:cs="Times New Roman"/>
          <w:sz w:val="24"/>
          <w:szCs w:val="24"/>
        </w:rPr>
        <w:t>дов, фторидов и многих др.), нет сведений об источниках водоснабжения в районе).</w:t>
      </w:r>
    </w:p>
    <w:p w:rsidR="00B77968" w:rsidRPr="00B77968" w:rsidRDefault="00B77968" w:rsidP="00B77968">
      <w:pPr>
        <w:ind w:firstLine="567"/>
        <w:jc w:val="both"/>
        <w:rPr>
          <w:rFonts w:ascii="Times New Roman" w:hAnsi="Times New Roman" w:cs="Times New Roman"/>
          <w:sz w:val="24"/>
          <w:szCs w:val="24"/>
        </w:rPr>
      </w:pPr>
    </w:p>
    <w:p w:rsidR="00B77968" w:rsidRPr="00B77968" w:rsidRDefault="00B77968" w:rsidP="00B77968">
      <w:pPr>
        <w:ind w:firstLine="567"/>
        <w:jc w:val="both"/>
        <w:rPr>
          <w:rFonts w:ascii="Times New Roman" w:hAnsi="Times New Roman" w:cs="Times New Roman"/>
          <w:sz w:val="24"/>
          <w:szCs w:val="24"/>
        </w:rPr>
      </w:pPr>
      <w:r w:rsidRPr="00B77968">
        <w:rPr>
          <w:rFonts w:ascii="Times New Roman" w:hAnsi="Times New Roman" w:cs="Times New Roman"/>
          <w:sz w:val="24"/>
          <w:szCs w:val="24"/>
        </w:rPr>
        <w:t xml:space="preserve">В исследованиях уделяется некоторое внимание пищевым </w:t>
      </w:r>
      <w:r>
        <w:rPr>
          <w:rFonts w:ascii="Times New Roman" w:hAnsi="Times New Roman" w:cs="Times New Roman"/>
          <w:sz w:val="24"/>
          <w:szCs w:val="24"/>
        </w:rPr>
        <w:t>цепям, но оцениваются лишь ради</w:t>
      </w:r>
      <w:r w:rsidRPr="00B77968">
        <w:rPr>
          <w:rFonts w:ascii="Times New Roman" w:hAnsi="Times New Roman" w:cs="Times New Roman"/>
          <w:sz w:val="24"/>
          <w:szCs w:val="24"/>
        </w:rPr>
        <w:t>онуклиды с точки зрения суточной и годовой дозы</w:t>
      </w:r>
      <w:r w:rsidRPr="00B77968">
        <w:rPr>
          <w:rFonts w:ascii="Times New Roman" w:hAnsi="Times New Roman" w:cs="Times New Roman"/>
          <w:sz w:val="24"/>
          <w:szCs w:val="24"/>
          <w:vertAlign w:val="superscript"/>
        </w:rPr>
        <w:t>16</w:t>
      </w:r>
      <w:r w:rsidRPr="00B77968">
        <w:rPr>
          <w:rFonts w:ascii="Times New Roman" w:hAnsi="Times New Roman" w:cs="Times New Roman"/>
          <w:sz w:val="24"/>
          <w:szCs w:val="24"/>
        </w:rPr>
        <w:t>. Эта нагрузка незначительно отличается от фона. Наличие в пищевых цепях пестицидов, металлов,</w:t>
      </w:r>
      <w:r>
        <w:rPr>
          <w:rFonts w:ascii="Times New Roman" w:hAnsi="Times New Roman" w:cs="Times New Roman"/>
          <w:sz w:val="24"/>
          <w:szCs w:val="24"/>
        </w:rPr>
        <w:t xml:space="preserve"> стимуляторов роста и антибиоти</w:t>
      </w:r>
      <w:r w:rsidRPr="00B77968">
        <w:rPr>
          <w:rFonts w:ascii="Times New Roman" w:hAnsi="Times New Roman" w:cs="Times New Roman"/>
          <w:sz w:val="24"/>
          <w:szCs w:val="24"/>
        </w:rPr>
        <w:t>ков не исследовалось.</w:t>
      </w:r>
    </w:p>
    <w:p w:rsidR="00B77968" w:rsidRPr="00B77968" w:rsidRDefault="00B77968" w:rsidP="00B77968">
      <w:pPr>
        <w:ind w:firstLine="567"/>
        <w:jc w:val="both"/>
        <w:rPr>
          <w:rFonts w:ascii="Times New Roman" w:hAnsi="Times New Roman" w:cs="Times New Roman"/>
          <w:sz w:val="24"/>
          <w:szCs w:val="24"/>
        </w:rPr>
      </w:pPr>
    </w:p>
    <w:p w:rsidR="00B77968" w:rsidRPr="00B77968" w:rsidRDefault="00B77968" w:rsidP="00B77968">
      <w:pPr>
        <w:ind w:firstLine="567"/>
        <w:jc w:val="both"/>
        <w:rPr>
          <w:rFonts w:ascii="Times New Roman" w:hAnsi="Times New Roman" w:cs="Times New Roman"/>
          <w:sz w:val="24"/>
          <w:szCs w:val="24"/>
        </w:rPr>
      </w:pPr>
      <w:r w:rsidRPr="00B77968">
        <w:rPr>
          <w:rFonts w:ascii="Times New Roman" w:hAnsi="Times New Roman" w:cs="Times New Roman"/>
          <w:sz w:val="24"/>
          <w:szCs w:val="24"/>
        </w:rPr>
        <w:t>В подобного рода работах следовало бы приводить оценку эпидемиологической обстановки в городе и влиянии на неё грызунов, насекомых. Кроме того, инфекционные заболевания могли бы свидетельствовать о качестве потребляемой воды.</w:t>
      </w:r>
    </w:p>
    <w:p w:rsidR="00B77968" w:rsidRPr="00B77968" w:rsidRDefault="00B77968" w:rsidP="00B77968">
      <w:pPr>
        <w:ind w:firstLine="567"/>
        <w:jc w:val="both"/>
        <w:rPr>
          <w:rFonts w:ascii="Times New Roman" w:hAnsi="Times New Roman" w:cs="Times New Roman"/>
          <w:sz w:val="24"/>
          <w:szCs w:val="24"/>
        </w:rPr>
      </w:pPr>
    </w:p>
    <w:p w:rsidR="00B77968" w:rsidRPr="00B77968" w:rsidRDefault="00B77968" w:rsidP="00B77968">
      <w:pPr>
        <w:ind w:firstLine="567"/>
        <w:jc w:val="both"/>
        <w:rPr>
          <w:rFonts w:ascii="Times New Roman" w:hAnsi="Times New Roman" w:cs="Times New Roman"/>
          <w:sz w:val="24"/>
          <w:szCs w:val="24"/>
        </w:rPr>
      </w:pPr>
      <w:r w:rsidRPr="00B77968">
        <w:rPr>
          <w:rFonts w:ascii="Times New Roman" w:hAnsi="Times New Roman" w:cs="Times New Roman"/>
          <w:sz w:val="24"/>
          <w:szCs w:val="24"/>
        </w:rPr>
        <w:t>Остаётся неясным влияние на население шума, сверхвысоких электромагнитных колебаний (линии электропередач), психоэмоциональной нагрузки и т. п.</w:t>
      </w:r>
    </w:p>
    <w:p w:rsidR="00B77968" w:rsidRPr="00B77968" w:rsidRDefault="00B77968" w:rsidP="00B77968">
      <w:pPr>
        <w:ind w:firstLine="567"/>
        <w:jc w:val="both"/>
        <w:rPr>
          <w:rFonts w:ascii="Times New Roman" w:hAnsi="Times New Roman" w:cs="Times New Roman"/>
          <w:sz w:val="24"/>
          <w:szCs w:val="24"/>
        </w:rPr>
      </w:pPr>
    </w:p>
    <w:p w:rsidR="00B77968" w:rsidRPr="00B77968" w:rsidRDefault="00B77968" w:rsidP="00B77968">
      <w:pPr>
        <w:ind w:firstLine="567"/>
        <w:jc w:val="both"/>
        <w:rPr>
          <w:rFonts w:ascii="Times New Roman" w:hAnsi="Times New Roman" w:cs="Times New Roman"/>
          <w:sz w:val="24"/>
          <w:szCs w:val="24"/>
        </w:rPr>
      </w:pPr>
      <w:r w:rsidRPr="00B77968">
        <w:rPr>
          <w:rFonts w:ascii="Times New Roman" w:hAnsi="Times New Roman" w:cs="Times New Roman"/>
          <w:sz w:val="24"/>
          <w:szCs w:val="24"/>
        </w:rPr>
        <w:t>Ломоносовский район является лидирующим по онкологической заболеваемости, однако в сведения о заболеваемости города подобные данные не введены. Согласно законам РФ</w:t>
      </w:r>
      <w:r w:rsidRPr="00B77968">
        <w:rPr>
          <w:rFonts w:ascii="Times New Roman" w:hAnsi="Times New Roman" w:cs="Times New Roman"/>
          <w:sz w:val="24"/>
          <w:szCs w:val="24"/>
          <w:vertAlign w:val="superscript"/>
        </w:rPr>
        <w:t>8</w:t>
      </w:r>
      <w:r w:rsidRPr="00B77968">
        <w:rPr>
          <w:rFonts w:ascii="Times New Roman" w:hAnsi="Times New Roman" w:cs="Times New Roman"/>
          <w:sz w:val="24"/>
          <w:szCs w:val="24"/>
        </w:rPr>
        <w:t xml:space="preserve"> ст.32 п.1,2, на санитарно-эпидимеологическую службу возложена обязанность наблюдать, оцени-вать, прогнозировать состояние здоровья населения «в свя</w:t>
      </w:r>
      <w:r>
        <w:rPr>
          <w:rFonts w:ascii="Times New Roman" w:hAnsi="Times New Roman" w:cs="Times New Roman"/>
          <w:sz w:val="24"/>
          <w:szCs w:val="24"/>
        </w:rPr>
        <w:t>зи с состоянием среды его обита</w:t>
      </w:r>
      <w:r w:rsidRPr="00B77968">
        <w:rPr>
          <w:rFonts w:ascii="Times New Roman" w:hAnsi="Times New Roman" w:cs="Times New Roman"/>
          <w:sz w:val="24"/>
          <w:szCs w:val="24"/>
        </w:rPr>
        <w:t>ния», однако в отчёте</w:t>
      </w:r>
      <w:r w:rsidRPr="00B77968">
        <w:rPr>
          <w:rFonts w:ascii="Times New Roman" w:hAnsi="Times New Roman" w:cs="Times New Roman"/>
          <w:sz w:val="24"/>
          <w:szCs w:val="24"/>
          <w:vertAlign w:val="superscript"/>
        </w:rPr>
        <w:t xml:space="preserve">22 </w:t>
      </w:r>
      <w:r w:rsidRPr="00B77968">
        <w:rPr>
          <w:rFonts w:ascii="Times New Roman" w:hAnsi="Times New Roman" w:cs="Times New Roman"/>
          <w:sz w:val="24"/>
          <w:szCs w:val="24"/>
        </w:rPr>
        <w:t>имеется лишь указание на отсутствие такой связи с деятельностью ЛАЭС. Вместе с тем, приведённые показатели заболеваемости врождённой патологией и сведения о заболеваемости в районе очень настораживают</w:t>
      </w:r>
      <w:r>
        <w:rPr>
          <w:rFonts w:ascii="Times New Roman" w:hAnsi="Times New Roman" w:cs="Times New Roman"/>
          <w:sz w:val="24"/>
          <w:szCs w:val="24"/>
        </w:rPr>
        <w:t xml:space="preserve"> в отношении влияния радиоактив</w:t>
      </w:r>
      <w:r w:rsidRPr="00B77968">
        <w:rPr>
          <w:rFonts w:ascii="Times New Roman" w:hAnsi="Times New Roman" w:cs="Times New Roman"/>
          <w:sz w:val="24"/>
          <w:szCs w:val="24"/>
        </w:rPr>
        <w:t>ных загрязнений, которые просто не улавливаются в связи со слабым контролем. Поведение администрации ЛАЭС лишь подтверждает возможные факты загрязнений, в т.ч. утечки из хранилищ и зданий.</w:t>
      </w:r>
    </w:p>
    <w:p w:rsidR="00B77968" w:rsidRPr="00B77968" w:rsidRDefault="00B77968" w:rsidP="00B77968">
      <w:pPr>
        <w:ind w:firstLine="567"/>
        <w:jc w:val="both"/>
        <w:rPr>
          <w:rFonts w:ascii="Times New Roman" w:hAnsi="Times New Roman" w:cs="Times New Roman"/>
          <w:sz w:val="24"/>
          <w:szCs w:val="24"/>
        </w:rPr>
      </w:pPr>
    </w:p>
    <w:p w:rsidR="00B77968" w:rsidRPr="00B77968" w:rsidRDefault="00B77968" w:rsidP="00B77968">
      <w:pPr>
        <w:ind w:firstLine="567"/>
        <w:jc w:val="both"/>
        <w:rPr>
          <w:rFonts w:ascii="Times New Roman" w:hAnsi="Times New Roman" w:cs="Times New Roman"/>
          <w:sz w:val="24"/>
          <w:szCs w:val="24"/>
        </w:rPr>
      </w:pPr>
      <w:r w:rsidRPr="00B77968">
        <w:rPr>
          <w:rFonts w:ascii="Times New Roman" w:hAnsi="Times New Roman" w:cs="Times New Roman"/>
          <w:sz w:val="24"/>
          <w:szCs w:val="24"/>
        </w:rPr>
        <w:t>4.2. Оценка эколого-градостроительных мероприятий</w:t>
      </w:r>
    </w:p>
    <w:p w:rsidR="00B77968" w:rsidRPr="00B77968" w:rsidRDefault="00B77968" w:rsidP="00B77968">
      <w:pPr>
        <w:ind w:firstLine="567"/>
        <w:jc w:val="both"/>
        <w:rPr>
          <w:rFonts w:ascii="Times New Roman" w:hAnsi="Times New Roman" w:cs="Times New Roman"/>
          <w:sz w:val="24"/>
          <w:szCs w:val="24"/>
        </w:rPr>
      </w:pPr>
      <w:r w:rsidRPr="00B77968">
        <w:rPr>
          <w:rFonts w:ascii="Times New Roman" w:hAnsi="Times New Roman" w:cs="Times New Roman"/>
          <w:sz w:val="24"/>
          <w:szCs w:val="24"/>
        </w:rPr>
        <w:t>Город Сосновый Бор строится по плану, выполненному ВНИПИЭТ в 1985 году в расчёте на 85тыс.чел. К настоящему времени освоено около 60% территории. Расстояние города до ЛАЭС всего 4км. Размещение города по отношению к пром</w:t>
      </w:r>
      <w:r>
        <w:rPr>
          <w:rFonts w:ascii="Times New Roman" w:hAnsi="Times New Roman" w:cs="Times New Roman"/>
          <w:sz w:val="24"/>
          <w:szCs w:val="24"/>
        </w:rPr>
        <w:t>зоне неблагоприятное из-за недо</w:t>
      </w:r>
      <w:r w:rsidRPr="00B77968">
        <w:rPr>
          <w:rFonts w:ascii="Times New Roman" w:hAnsi="Times New Roman" w:cs="Times New Roman"/>
          <w:sz w:val="24"/>
          <w:szCs w:val="24"/>
        </w:rPr>
        <w:t>учёта направления преобладающ</w:t>
      </w:r>
      <w:r w:rsidRPr="00B77968">
        <w:rPr>
          <w:rFonts w:ascii="Times New Roman" w:eastAsia="NSimSun" w:hAnsi="Times New Roman" w:cs="Times New Roman"/>
          <w:color w:val="000000"/>
          <w:kern w:val="2"/>
          <w:sz w:val="24"/>
          <w:szCs w:val="24"/>
          <w:lang w:eastAsia="zh-CN" w:bidi="hi-IN"/>
        </w:rPr>
        <w:t>их</w:t>
      </w:r>
      <w:r w:rsidRPr="00B77968">
        <w:rPr>
          <w:rFonts w:ascii="Times New Roman" w:hAnsi="Times New Roman" w:cs="Times New Roman"/>
          <w:sz w:val="24"/>
          <w:szCs w:val="24"/>
        </w:rPr>
        <w:t xml:space="preserve"> ветров. Освоение земель к югу от города тоже нельзя признать правильным, т.к. влияние промышленных предприятий на вы</w:t>
      </w:r>
      <w:r>
        <w:rPr>
          <w:rFonts w:ascii="Times New Roman" w:hAnsi="Times New Roman" w:cs="Times New Roman"/>
          <w:sz w:val="24"/>
          <w:szCs w:val="24"/>
        </w:rPr>
        <w:t>ращиваемую на участ</w:t>
      </w:r>
      <w:r w:rsidRPr="00B77968">
        <w:rPr>
          <w:rFonts w:ascii="Times New Roman" w:hAnsi="Times New Roman" w:cs="Times New Roman"/>
          <w:sz w:val="24"/>
          <w:szCs w:val="24"/>
        </w:rPr>
        <w:t>ках продукцию не изучено.</w:t>
      </w:r>
    </w:p>
    <w:p w:rsidR="003B7267" w:rsidRDefault="003B7267" w:rsidP="00D13B6B">
      <w:pPr>
        <w:rPr>
          <w:rFonts w:ascii="Times New Roman" w:hAnsi="Times New Roman" w:cs="Times New Roman"/>
          <w:color w:val="FF0000"/>
          <w:sz w:val="24"/>
          <w:szCs w:val="24"/>
        </w:rPr>
      </w:pPr>
    </w:p>
    <w:p w:rsidR="00D13B6B" w:rsidRDefault="00D13B6B" w:rsidP="00D13B6B">
      <w:pPr>
        <w:rPr>
          <w:rFonts w:ascii="Times New Roman" w:hAnsi="Times New Roman" w:cs="Times New Roman"/>
          <w:color w:val="FF0000"/>
          <w:sz w:val="24"/>
          <w:szCs w:val="24"/>
        </w:rPr>
      </w:pPr>
      <w:r w:rsidRPr="006A4DF0">
        <w:rPr>
          <w:rFonts w:ascii="Times New Roman" w:hAnsi="Times New Roman" w:cs="Times New Roman"/>
          <w:color w:val="FF0000"/>
          <w:sz w:val="24"/>
          <w:szCs w:val="24"/>
        </w:rPr>
        <w:t>Стр. 8</w:t>
      </w:r>
      <w:r>
        <w:rPr>
          <w:rFonts w:ascii="Times New Roman" w:hAnsi="Times New Roman" w:cs="Times New Roman"/>
          <w:color w:val="FF0000"/>
          <w:sz w:val="24"/>
          <w:szCs w:val="24"/>
        </w:rPr>
        <w:t>3</w:t>
      </w:r>
    </w:p>
    <w:p w:rsidR="003B7267" w:rsidRDefault="003B7267" w:rsidP="003B7267">
      <w:pPr>
        <w:ind w:firstLine="567"/>
        <w:rPr>
          <w:rFonts w:ascii="Times New Roman" w:hAnsi="Times New Roman" w:cs="Times New Roman"/>
          <w:sz w:val="24"/>
          <w:szCs w:val="24"/>
        </w:rPr>
      </w:pPr>
      <w:r w:rsidRPr="003B7267">
        <w:rPr>
          <w:rFonts w:ascii="Times New Roman" w:hAnsi="Times New Roman" w:cs="Times New Roman"/>
          <w:sz w:val="24"/>
          <w:szCs w:val="24"/>
        </w:rPr>
        <w:t>5.4. Прогноз экологической ситуации</w:t>
      </w:r>
    </w:p>
    <w:p w:rsidR="003B7267" w:rsidRDefault="003B7267" w:rsidP="003B7267">
      <w:pPr>
        <w:ind w:firstLine="567"/>
        <w:rPr>
          <w:rFonts w:ascii="Times New Roman" w:hAnsi="Times New Roman" w:cs="Times New Roman"/>
          <w:sz w:val="24"/>
          <w:szCs w:val="24"/>
        </w:rPr>
      </w:pPr>
      <w:r>
        <w:rPr>
          <w:rFonts w:ascii="Times New Roman" w:hAnsi="Times New Roman" w:cs="Times New Roman"/>
          <w:sz w:val="24"/>
          <w:szCs w:val="24"/>
        </w:rPr>
        <w:t>Экологическая ситуация в г. Сосновый Бор не является критической, однако по некоторым показателям наличия загрязнений в воздухе ее можно характеризовать на пределе емкости.</w:t>
      </w:r>
    </w:p>
    <w:p w:rsidR="003B7267" w:rsidRDefault="003B7267" w:rsidP="003B7267">
      <w:pPr>
        <w:ind w:firstLine="567"/>
        <w:rPr>
          <w:rFonts w:ascii="Times New Roman" w:hAnsi="Times New Roman" w:cs="Times New Roman"/>
          <w:sz w:val="24"/>
          <w:szCs w:val="24"/>
        </w:rPr>
      </w:pPr>
      <w:r>
        <w:rPr>
          <w:rFonts w:ascii="Times New Roman" w:hAnsi="Times New Roman" w:cs="Times New Roman"/>
          <w:sz w:val="24"/>
          <w:szCs w:val="24"/>
        </w:rPr>
        <w:t>Все предложенные варианты развития не сопровождаются значительным увеличением химических загрязнений. Возможные радиоактивные загрязнения можно оценить лишь при наличии соответствующих проектов.</w:t>
      </w:r>
    </w:p>
    <w:p w:rsidR="003B7267" w:rsidRDefault="003B7267" w:rsidP="003B7267">
      <w:pPr>
        <w:ind w:firstLine="567"/>
        <w:rPr>
          <w:rFonts w:ascii="Times New Roman" w:hAnsi="Times New Roman" w:cs="Times New Roman"/>
          <w:sz w:val="24"/>
          <w:szCs w:val="24"/>
        </w:rPr>
      </w:pPr>
      <w:r>
        <w:rPr>
          <w:rFonts w:ascii="Times New Roman" w:hAnsi="Times New Roman" w:cs="Times New Roman"/>
          <w:sz w:val="24"/>
          <w:szCs w:val="24"/>
        </w:rPr>
        <w:t>При проектировании новых объектов следует учитывать, что развитие промышленных предприятий, намечаемых в городе, должно укладываться в рамки уже существующих экологических нагрузок.</w:t>
      </w:r>
    </w:p>
    <w:p w:rsidR="003B7267" w:rsidRDefault="003B7267">
      <w:pPr>
        <w:rPr>
          <w:rFonts w:ascii="Times New Roman" w:hAnsi="Times New Roman" w:cs="Times New Roman"/>
          <w:sz w:val="24"/>
          <w:szCs w:val="24"/>
        </w:rPr>
      </w:pPr>
      <w:r>
        <w:rPr>
          <w:rFonts w:ascii="Times New Roman" w:hAnsi="Times New Roman" w:cs="Times New Roman"/>
          <w:sz w:val="24"/>
          <w:szCs w:val="24"/>
        </w:rPr>
        <w:br w:type="page"/>
      </w:r>
    </w:p>
    <w:p w:rsidR="003B7267" w:rsidRDefault="003B7267" w:rsidP="00560CC9">
      <w:pPr>
        <w:ind w:firstLine="567"/>
        <w:rPr>
          <w:rFonts w:ascii="Times New Roman" w:hAnsi="Times New Roman" w:cs="Times New Roman"/>
          <w:color w:val="FF0000"/>
          <w:sz w:val="24"/>
          <w:szCs w:val="24"/>
        </w:rPr>
      </w:pPr>
      <w:r w:rsidRPr="006A4DF0">
        <w:rPr>
          <w:rFonts w:ascii="Times New Roman" w:hAnsi="Times New Roman" w:cs="Times New Roman"/>
          <w:color w:val="FF0000"/>
          <w:sz w:val="24"/>
          <w:szCs w:val="24"/>
        </w:rPr>
        <w:lastRenderedPageBreak/>
        <w:t>Стр. 8</w:t>
      </w:r>
      <w:r>
        <w:rPr>
          <w:rFonts w:ascii="Times New Roman" w:hAnsi="Times New Roman" w:cs="Times New Roman"/>
          <w:color w:val="FF0000"/>
          <w:sz w:val="24"/>
          <w:szCs w:val="24"/>
        </w:rPr>
        <w:t>4</w:t>
      </w:r>
    </w:p>
    <w:p w:rsidR="00560CC9" w:rsidRDefault="00560CC9" w:rsidP="00560CC9">
      <w:pPr>
        <w:ind w:firstLine="567"/>
        <w:rPr>
          <w:rFonts w:ascii="Times New Roman" w:hAnsi="Times New Roman" w:cs="Times New Roman"/>
          <w:sz w:val="24"/>
          <w:szCs w:val="24"/>
        </w:rPr>
      </w:pPr>
      <w:r w:rsidRPr="00560CC9">
        <w:rPr>
          <w:rFonts w:ascii="Times New Roman" w:hAnsi="Times New Roman" w:cs="Times New Roman"/>
          <w:sz w:val="24"/>
          <w:szCs w:val="24"/>
        </w:rPr>
        <w:t>6.</w:t>
      </w:r>
      <w:r>
        <w:rPr>
          <w:rFonts w:ascii="Times New Roman" w:hAnsi="Times New Roman" w:cs="Times New Roman"/>
          <w:sz w:val="24"/>
          <w:szCs w:val="24"/>
        </w:rPr>
        <w:t xml:space="preserve"> </w:t>
      </w:r>
      <w:r w:rsidRPr="00560CC9">
        <w:rPr>
          <w:rFonts w:ascii="Times New Roman" w:hAnsi="Times New Roman" w:cs="Times New Roman"/>
          <w:sz w:val="24"/>
          <w:szCs w:val="24"/>
        </w:rPr>
        <w:t>ВЛИЯНИЕ ЭКО</w:t>
      </w:r>
      <w:r>
        <w:rPr>
          <w:rFonts w:ascii="Times New Roman" w:hAnsi="Times New Roman" w:cs="Times New Roman"/>
          <w:sz w:val="24"/>
          <w:szCs w:val="24"/>
        </w:rPr>
        <w:t>НОМИКО-УПРАВЛЕНЧЕСКИХ РЕШЕНИЙ НА ПРИРОДОПОЛЬЗОВАНИЕ</w:t>
      </w:r>
    </w:p>
    <w:p w:rsidR="00560CC9" w:rsidRDefault="00560CC9" w:rsidP="00560CC9">
      <w:pPr>
        <w:ind w:firstLine="567"/>
        <w:rPr>
          <w:rFonts w:ascii="Times New Roman" w:hAnsi="Times New Roman" w:cs="Times New Roman"/>
          <w:sz w:val="24"/>
          <w:szCs w:val="24"/>
        </w:rPr>
      </w:pPr>
      <w:r>
        <w:rPr>
          <w:rFonts w:ascii="Times New Roman" w:hAnsi="Times New Roman" w:cs="Times New Roman"/>
          <w:sz w:val="24"/>
          <w:szCs w:val="24"/>
        </w:rPr>
        <w:t>Специально вопросы возможности влияния на природопользование экономико-управленческих решений не рассматривались, за исключением небольших прогнозов по развитию рыночных отношений /39/.</w:t>
      </w:r>
    </w:p>
    <w:p w:rsidR="00560CC9" w:rsidRDefault="00560CC9" w:rsidP="00560CC9">
      <w:pPr>
        <w:ind w:firstLine="567"/>
        <w:rPr>
          <w:rFonts w:ascii="Times New Roman" w:hAnsi="Times New Roman" w:cs="Times New Roman"/>
          <w:sz w:val="24"/>
          <w:szCs w:val="24"/>
        </w:rPr>
      </w:pPr>
      <w:r>
        <w:rPr>
          <w:rFonts w:ascii="Times New Roman" w:hAnsi="Times New Roman" w:cs="Times New Roman"/>
          <w:sz w:val="24"/>
          <w:szCs w:val="24"/>
        </w:rPr>
        <w:t>Прогностически можно рассмотреть следующие варианты на ближайшие годы:</w:t>
      </w:r>
    </w:p>
    <w:p w:rsidR="00560CC9" w:rsidRDefault="00560CC9" w:rsidP="00560CC9">
      <w:pPr>
        <w:ind w:firstLine="567"/>
        <w:rPr>
          <w:rFonts w:ascii="Times New Roman" w:hAnsi="Times New Roman" w:cs="Times New Roman"/>
          <w:sz w:val="24"/>
          <w:szCs w:val="24"/>
        </w:rPr>
      </w:pPr>
      <w:r>
        <w:rPr>
          <w:rFonts w:ascii="Times New Roman" w:hAnsi="Times New Roman" w:cs="Times New Roman"/>
          <w:sz w:val="24"/>
          <w:szCs w:val="24"/>
        </w:rPr>
        <w:t>- продолжение преобладания технократического подхода по всем решениям будет делать любые экспертизы бессмысленными: узковедомственные интересы будут побеждать, а решения органов, обеспечивающих безопасность населения, в таких условиях зачастую бывают предрешены; вероятность этого варианта невелика, но она существует;</w:t>
      </w:r>
    </w:p>
    <w:p w:rsidR="00560CC9" w:rsidRDefault="00560CC9" w:rsidP="00560CC9">
      <w:pPr>
        <w:ind w:firstLine="567"/>
        <w:rPr>
          <w:rFonts w:ascii="Times New Roman" w:hAnsi="Times New Roman" w:cs="Times New Roman"/>
          <w:sz w:val="24"/>
          <w:szCs w:val="24"/>
        </w:rPr>
      </w:pPr>
      <w:r>
        <w:rPr>
          <w:rFonts w:ascii="Times New Roman" w:hAnsi="Times New Roman" w:cs="Times New Roman"/>
          <w:sz w:val="24"/>
          <w:szCs w:val="24"/>
        </w:rPr>
        <w:t>- повышение роли местных органов управления, которое строится с учетом мнения наделения, может привести к остановке ЛАЭС, что приведет к неизбежным социальным напряжениям</w:t>
      </w:r>
      <w:r w:rsidR="00A9777F">
        <w:rPr>
          <w:rFonts w:ascii="Times New Roman" w:hAnsi="Times New Roman" w:cs="Times New Roman"/>
          <w:sz w:val="24"/>
          <w:szCs w:val="24"/>
        </w:rPr>
        <w:t xml:space="preserve"> из-за высвобождения значительного количества рабочих рук;</w:t>
      </w:r>
    </w:p>
    <w:p w:rsidR="00A9777F" w:rsidRDefault="00A9777F" w:rsidP="00560CC9">
      <w:pPr>
        <w:ind w:firstLine="567"/>
        <w:rPr>
          <w:rFonts w:ascii="Times New Roman" w:hAnsi="Times New Roman" w:cs="Times New Roman"/>
          <w:sz w:val="24"/>
          <w:szCs w:val="24"/>
        </w:rPr>
      </w:pPr>
      <w:r>
        <w:rPr>
          <w:rFonts w:ascii="Times New Roman" w:hAnsi="Times New Roman" w:cs="Times New Roman"/>
          <w:sz w:val="24"/>
          <w:szCs w:val="24"/>
        </w:rPr>
        <w:t>- использование администрацией города одновременно со строительством новых объектов максимальных вложений в развитие города и компенсации населению;</w:t>
      </w:r>
    </w:p>
    <w:p w:rsidR="00A9777F" w:rsidRDefault="00A9777F" w:rsidP="00560CC9">
      <w:pPr>
        <w:ind w:firstLine="567"/>
        <w:rPr>
          <w:rFonts w:ascii="Times New Roman" w:hAnsi="Times New Roman" w:cs="Times New Roman"/>
          <w:sz w:val="24"/>
          <w:szCs w:val="24"/>
        </w:rPr>
      </w:pPr>
      <w:r>
        <w:rPr>
          <w:rFonts w:ascii="Times New Roman" w:hAnsi="Times New Roman" w:cs="Times New Roman"/>
          <w:sz w:val="24"/>
          <w:szCs w:val="24"/>
        </w:rPr>
        <w:t>- большие перспективы эффективных капитальных вложений в сельскохозяйственное производство для оздоровления рек района;</w:t>
      </w:r>
    </w:p>
    <w:p w:rsidR="00A9777F" w:rsidRPr="00560CC9" w:rsidRDefault="00A9777F" w:rsidP="00A9777F">
      <w:pPr>
        <w:rPr>
          <w:rFonts w:ascii="Times New Roman" w:hAnsi="Times New Roman" w:cs="Times New Roman"/>
          <w:sz w:val="24"/>
          <w:szCs w:val="24"/>
        </w:rPr>
      </w:pPr>
      <w:r>
        <w:rPr>
          <w:rFonts w:ascii="Times New Roman" w:hAnsi="Times New Roman" w:cs="Times New Roman"/>
          <w:sz w:val="24"/>
          <w:szCs w:val="24"/>
        </w:rPr>
        <w:t>Безотлагательными должны быть административные решения в отношении загрязнения грунтовых вод радиоактивными веществами.</w:t>
      </w:r>
    </w:p>
    <w:p w:rsidR="003B7267" w:rsidRPr="003B7267" w:rsidRDefault="003B7267" w:rsidP="00560CC9">
      <w:pPr>
        <w:ind w:firstLine="567"/>
        <w:rPr>
          <w:rFonts w:ascii="Times New Roman" w:hAnsi="Times New Roman" w:cs="Times New Roman"/>
          <w:sz w:val="24"/>
          <w:szCs w:val="24"/>
        </w:rPr>
      </w:pPr>
    </w:p>
    <w:p w:rsidR="00D13B6B" w:rsidRDefault="00D13B6B">
      <w:pPr>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6A4DF0" w:rsidRPr="006A4DF0" w:rsidRDefault="006A4DF0" w:rsidP="00946A73">
      <w:pPr>
        <w:rPr>
          <w:rFonts w:ascii="Times New Roman" w:hAnsi="Times New Roman" w:cs="Times New Roman"/>
          <w:color w:val="FF0000"/>
          <w:sz w:val="24"/>
          <w:szCs w:val="24"/>
        </w:rPr>
      </w:pPr>
      <w:r w:rsidRPr="006A4DF0">
        <w:rPr>
          <w:rFonts w:ascii="Times New Roman" w:hAnsi="Times New Roman" w:cs="Times New Roman"/>
          <w:color w:val="FF0000"/>
          <w:sz w:val="24"/>
          <w:szCs w:val="24"/>
        </w:rPr>
        <w:lastRenderedPageBreak/>
        <w:t>Стр. 85</w:t>
      </w:r>
    </w:p>
    <w:p w:rsidR="00C94C99" w:rsidRPr="008B2C87" w:rsidRDefault="00C94C99" w:rsidP="00946A73">
      <w:pPr>
        <w:rPr>
          <w:rFonts w:ascii="Times New Roman" w:hAnsi="Times New Roman" w:cs="Times New Roman"/>
          <w:sz w:val="24"/>
          <w:szCs w:val="24"/>
        </w:rPr>
      </w:pPr>
      <w:r w:rsidRPr="008B2C87">
        <w:rPr>
          <w:rFonts w:ascii="Times New Roman" w:hAnsi="Times New Roman" w:cs="Times New Roman"/>
          <w:sz w:val="24"/>
          <w:szCs w:val="24"/>
        </w:rPr>
        <w:t>7. ЗАКЛЮЧЕНИЕ</w:t>
      </w:r>
    </w:p>
    <w:p w:rsidR="00C94C99" w:rsidRPr="008B2C87" w:rsidRDefault="00C94C99" w:rsidP="00946A73">
      <w:pPr>
        <w:ind w:firstLine="567"/>
        <w:jc w:val="both"/>
        <w:rPr>
          <w:rFonts w:ascii="Times New Roman" w:hAnsi="Times New Roman" w:cs="Times New Roman"/>
          <w:sz w:val="24"/>
          <w:szCs w:val="24"/>
        </w:rPr>
      </w:pPr>
      <w:r w:rsidRPr="008B2C87">
        <w:rPr>
          <w:rFonts w:ascii="Times New Roman" w:hAnsi="Times New Roman" w:cs="Times New Roman"/>
          <w:sz w:val="24"/>
          <w:szCs w:val="24"/>
        </w:rPr>
        <w:t>Экспертная комиссия Санкт-Петербургского научного центра Российской Академии наук в период с 01.07.92 по 30.09.92 рассмотрела материалы, представленные мэрией г. Сосновый Бор, по вопросам экологии города и района водосбора Копорской губы. Научные исследования были выполнены в пределах Программы комплексной экологической экспертизы ситуации в г. Сосновый Бор Ленинградской области, утвержденной14/19.12.90 председателями Госкомприроды СССР и Исполнительного комитета Сосновоборского Совета народных депутатов. К сожалению, преждевременное прекращение функционирования методической группы при Главгосэкспертизе Госкомприроды СССР, назначенной специальным постановлением, не позволило завершить упомянутую программу и экспертиза проводилась по представленным разрозненным отчетам, экологическим паспортам предприятий, справкам сельских советов, совхозов и другим</w:t>
      </w:r>
      <w:r w:rsidR="00B51262" w:rsidRPr="008B2C87">
        <w:rPr>
          <w:rFonts w:ascii="Times New Roman" w:hAnsi="Times New Roman" w:cs="Times New Roman"/>
          <w:sz w:val="24"/>
          <w:szCs w:val="24"/>
        </w:rPr>
        <w:t xml:space="preserve"> имеющимся в распоряжении экспертов материалам (периодическая печать, монографические исследования и т.п.). Особенностью экологической экспертизы района стало анализирование не проектного решения, намерений или проекта, а большого объема результатов научных исследований (</w:t>
      </w:r>
      <w:r w:rsidR="00B51262" w:rsidRPr="008B2C87">
        <w:rPr>
          <w:rFonts w:ascii="Times New Roman" w:hAnsi="Times New Roman" w:cs="Times New Roman"/>
          <w:sz w:val="24"/>
          <w:szCs w:val="24"/>
          <w:lang w:val="en-US"/>
        </w:rPr>
        <w:t>I</w:t>
      </w:r>
      <w:r w:rsidR="00B51262" w:rsidRPr="008B2C87">
        <w:rPr>
          <w:rFonts w:ascii="Times New Roman" w:hAnsi="Times New Roman" w:cs="Times New Roman"/>
          <w:sz w:val="24"/>
          <w:szCs w:val="24"/>
        </w:rPr>
        <w:t>3 отчетов), выполненных различными учреждениями. Эксперты не ставят под сом</w:t>
      </w:r>
      <w:r w:rsidR="005A03C3" w:rsidRPr="008B2C87">
        <w:rPr>
          <w:rFonts w:ascii="Times New Roman" w:hAnsi="Times New Roman" w:cs="Times New Roman"/>
          <w:sz w:val="24"/>
          <w:szCs w:val="24"/>
        </w:rPr>
        <w:t>н</w:t>
      </w:r>
      <w:r w:rsidR="00B51262" w:rsidRPr="008B2C87">
        <w:rPr>
          <w:rFonts w:ascii="Times New Roman" w:hAnsi="Times New Roman" w:cs="Times New Roman"/>
          <w:sz w:val="24"/>
          <w:szCs w:val="24"/>
        </w:rPr>
        <w:t>ение сведения и результаты, полученные в ходе исследований, но отмечают при этом, что отсутствие системы в сборе информации, её выборочность, ограниченность, статичность (однократность) не позволили сопоставлять результаты различных работ с достаточной степенью обоснованности. Эксперты достаточно критично отнеслись к официально представленным материалам для экологической экспертизы. Было лишь учтено, что:</w:t>
      </w:r>
      <w:r w:rsidR="005A03C3" w:rsidRPr="008B2C87">
        <w:rPr>
          <w:rFonts w:ascii="Times New Roman" w:hAnsi="Times New Roman" w:cs="Times New Roman"/>
          <w:sz w:val="24"/>
          <w:szCs w:val="24"/>
        </w:rPr>
        <w:t xml:space="preserve"> 1. Большинство предприятий не платят налоги за превышение допустимых выбросов; 2. ПДВ для Сосновоборского машиностроительного завода</w:t>
      </w:r>
      <w:r w:rsidR="00615A72" w:rsidRPr="008B2C87">
        <w:rPr>
          <w:rFonts w:ascii="Times New Roman" w:hAnsi="Times New Roman" w:cs="Times New Roman"/>
          <w:sz w:val="24"/>
          <w:szCs w:val="24"/>
        </w:rPr>
        <w:t xml:space="preserve"> остаются неутвержденными; 3. Фактические замеры выбросов на Рыбоконсервном заводе позволили уменьшить отчетные данные (проводимые по ПДВ) почти в три раза; 4. Отсутствие фактического постоянного контроля за атмосферными загрязнениями химическими веществами.</w:t>
      </w:r>
    </w:p>
    <w:p w:rsidR="00615A72" w:rsidRPr="008B2C87" w:rsidRDefault="00615A72" w:rsidP="00946A73">
      <w:pPr>
        <w:ind w:firstLine="567"/>
        <w:jc w:val="both"/>
        <w:rPr>
          <w:rFonts w:ascii="Times New Roman" w:hAnsi="Times New Roman" w:cs="Times New Roman"/>
          <w:sz w:val="24"/>
          <w:szCs w:val="24"/>
        </w:rPr>
      </w:pPr>
      <w:r w:rsidRPr="008B2C87">
        <w:rPr>
          <w:rFonts w:ascii="Times New Roman" w:hAnsi="Times New Roman" w:cs="Times New Roman"/>
          <w:sz w:val="24"/>
          <w:szCs w:val="24"/>
          <w:u w:val="single"/>
        </w:rPr>
        <w:t xml:space="preserve">Общая оценка территории. </w:t>
      </w:r>
      <w:r w:rsidRPr="008B2C87">
        <w:rPr>
          <w:rFonts w:ascii="Times New Roman" w:hAnsi="Times New Roman" w:cs="Times New Roman"/>
          <w:sz w:val="24"/>
          <w:szCs w:val="24"/>
        </w:rPr>
        <w:t xml:space="preserve">Город Сосновый Бор находится в 80-ти километрах к юго-западу от г. Санкт-Петербурга, он возник в связи со строительством Ленинградской АЭС, являющейся градообразующим предприятием, на месте мелких населенных пунктов в 1957 году. </w:t>
      </w:r>
    </w:p>
    <w:p w:rsidR="00615A72" w:rsidRPr="008B2C87" w:rsidRDefault="00615A72" w:rsidP="00946A73">
      <w:pPr>
        <w:ind w:firstLine="567"/>
        <w:jc w:val="both"/>
        <w:rPr>
          <w:rFonts w:ascii="Times New Roman" w:hAnsi="Times New Roman" w:cs="Times New Roman"/>
          <w:sz w:val="24"/>
          <w:szCs w:val="24"/>
        </w:rPr>
      </w:pPr>
      <w:r w:rsidRPr="008B2C87">
        <w:rPr>
          <w:rFonts w:ascii="Times New Roman" w:hAnsi="Times New Roman" w:cs="Times New Roman"/>
          <w:sz w:val="24"/>
          <w:szCs w:val="24"/>
        </w:rPr>
        <w:t xml:space="preserve">Общая площадь отведенных под город земель составляет </w:t>
      </w:r>
      <w:r w:rsidRPr="008B2C87">
        <w:rPr>
          <w:rFonts w:ascii="Times New Roman" w:hAnsi="Times New Roman" w:cs="Times New Roman"/>
          <w:sz w:val="24"/>
          <w:szCs w:val="24"/>
          <w:highlight w:val="yellow"/>
        </w:rPr>
        <w:t>7828 га</w:t>
      </w:r>
      <w:r w:rsidRPr="008B2C87">
        <w:rPr>
          <w:rFonts w:ascii="Times New Roman" w:hAnsi="Times New Roman" w:cs="Times New Roman"/>
          <w:sz w:val="24"/>
          <w:szCs w:val="24"/>
        </w:rPr>
        <w:t xml:space="preserve">, в т.ч. территория малой застройки – </w:t>
      </w:r>
      <w:r w:rsidRPr="008B2C87">
        <w:rPr>
          <w:rFonts w:ascii="Times New Roman" w:hAnsi="Times New Roman" w:cs="Times New Roman"/>
          <w:sz w:val="24"/>
          <w:szCs w:val="24"/>
          <w:highlight w:val="yellow"/>
        </w:rPr>
        <w:t>4??,4 га</w:t>
      </w:r>
      <w:r w:rsidRPr="008B2C87">
        <w:rPr>
          <w:rFonts w:ascii="Times New Roman" w:hAnsi="Times New Roman" w:cs="Times New Roman"/>
          <w:sz w:val="24"/>
          <w:szCs w:val="24"/>
        </w:rPr>
        <w:t xml:space="preserve">. Территория промышленной и коммунальной застройки - – 1918,9 га, земли коммунального назначения – 44,8 га, леса и кустарники - </w:t>
      </w:r>
      <w:r w:rsidRPr="008B2C87">
        <w:rPr>
          <w:rFonts w:ascii="Times New Roman" w:hAnsi="Times New Roman" w:cs="Times New Roman"/>
          <w:sz w:val="24"/>
          <w:szCs w:val="24"/>
          <w:highlight w:val="yellow"/>
        </w:rPr>
        <w:t>??? га</w:t>
      </w:r>
      <w:r w:rsidRPr="008B2C87">
        <w:rPr>
          <w:rFonts w:ascii="Times New Roman" w:hAnsi="Times New Roman" w:cs="Times New Roman"/>
          <w:sz w:val="24"/>
          <w:szCs w:val="24"/>
        </w:rPr>
        <w:t>, сады и ягодники – 454,5 га, пашня и огороды – 116,4 га, земли транспорта – 156,7 га, под водой – 162,7 га.</w:t>
      </w:r>
    </w:p>
    <w:p w:rsidR="00615A72" w:rsidRPr="008B2C87" w:rsidRDefault="00FE7FBF" w:rsidP="00946A73">
      <w:pPr>
        <w:ind w:firstLine="567"/>
        <w:jc w:val="both"/>
        <w:rPr>
          <w:rFonts w:ascii="Times New Roman" w:hAnsi="Times New Roman" w:cs="Times New Roman"/>
          <w:sz w:val="24"/>
          <w:szCs w:val="24"/>
        </w:rPr>
      </w:pPr>
      <w:r w:rsidRPr="008B2C87">
        <w:rPr>
          <w:rFonts w:ascii="Times New Roman" w:hAnsi="Times New Roman" w:cs="Times New Roman"/>
          <w:sz w:val="24"/>
          <w:szCs w:val="24"/>
        </w:rPr>
        <w:t>В территориально – антропо – экологическую систему района включена совершенно оправдано территория водосбора Копорской губы, воды которой являются охладителем для ЛАЭС. Систему водосбора образуют реки Коваш, Систа, Воронка. На территории водосбора находится много озер, болот, поддерживающих постоянство водотока в реках, хотя сезонные колебания его существенны.</w:t>
      </w:r>
    </w:p>
    <w:p w:rsidR="00FE7FBF" w:rsidRPr="008B2C87" w:rsidRDefault="00FE7FBF" w:rsidP="00946A73">
      <w:pPr>
        <w:ind w:firstLine="567"/>
        <w:jc w:val="both"/>
        <w:rPr>
          <w:rFonts w:ascii="Times New Roman" w:hAnsi="Times New Roman" w:cs="Times New Roman"/>
          <w:sz w:val="24"/>
          <w:szCs w:val="24"/>
        </w:rPr>
      </w:pPr>
      <w:r w:rsidRPr="008B2C87">
        <w:rPr>
          <w:rFonts w:ascii="Times New Roman" w:hAnsi="Times New Roman" w:cs="Times New Roman"/>
          <w:sz w:val="24"/>
          <w:szCs w:val="24"/>
        </w:rPr>
        <w:t>Город Сосновый Бор расположен в прибрежной зоне в 6 км. к северу от ЛАЭС и непосредственно примыкает к промышленной зоне. Климатические условия района типичны для Балтийского моря, благоприятны для организации рекреационных процессов. Близость залива обуславливает наличие бризовых ветров, что способствует хорошему проветриванию города. Архитектура города оригинальна и неповторима: удалось сохранить ландшафтные особенности территории</w:t>
      </w:r>
      <w:r w:rsidR="002945E0" w:rsidRPr="008B2C87">
        <w:rPr>
          <w:rFonts w:ascii="Times New Roman" w:hAnsi="Times New Roman" w:cs="Times New Roman"/>
          <w:sz w:val="24"/>
          <w:szCs w:val="24"/>
        </w:rPr>
        <w:t xml:space="preserve"> и создать внутриквартальные оригинальные ансамбли. Следует отметить, что город находится с наветренной стороны от ЛАЭС и промышленной зоны. Общая численность населения города 56 тыс. человек. Демографическая структура населения характерна для молодых </w:t>
      </w:r>
      <w:r w:rsidR="002945E0" w:rsidRPr="008B2C87">
        <w:rPr>
          <w:rFonts w:ascii="Times New Roman" w:hAnsi="Times New Roman" w:cs="Times New Roman"/>
          <w:sz w:val="24"/>
          <w:szCs w:val="24"/>
        </w:rPr>
        <w:lastRenderedPageBreak/>
        <w:t>промышленных городов: в 1979 году отмечалось существенное преобладание мужского населения в возрасте 15-</w:t>
      </w:r>
      <w:r w:rsidR="002945E0" w:rsidRPr="008B2C87">
        <w:rPr>
          <w:rFonts w:ascii="Times New Roman" w:hAnsi="Times New Roman" w:cs="Times New Roman"/>
          <w:sz w:val="24"/>
          <w:szCs w:val="24"/>
          <w:highlight w:val="yellow"/>
        </w:rPr>
        <w:t>?</w:t>
      </w:r>
      <w:r w:rsidR="002945E0" w:rsidRPr="008B2C87">
        <w:rPr>
          <w:rFonts w:ascii="Times New Roman" w:hAnsi="Times New Roman" w:cs="Times New Roman"/>
          <w:sz w:val="24"/>
          <w:szCs w:val="24"/>
        </w:rPr>
        <w:t>4 лет и малый удельный вес возрастной группы после 50 лет, в 1985 году преобладающей возрастной группой является группа 25 -</w:t>
      </w:r>
      <w:r w:rsidR="002945E0" w:rsidRPr="008B2C87">
        <w:rPr>
          <w:rFonts w:ascii="Times New Roman" w:hAnsi="Times New Roman" w:cs="Times New Roman"/>
          <w:sz w:val="24"/>
          <w:szCs w:val="24"/>
          <w:highlight w:val="yellow"/>
        </w:rPr>
        <w:t>??</w:t>
      </w:r>
      <w:r w:rsidR="002945E0" w:rsidRPr="008B2C87">
        <w:rPr>
          <w:rFonts w:ascii="Times New Roman" w:hAnsi="Times New Roman" w:cs="Times New Roman"/>
          <w:sz w:val="24"/>
          <w:szCs w:val="24"/>
        </w:rPr>
        <w:t xml:space="preserve"> Лет, отмечается тенденция к возрастанию числа жителей в возрасте до 14 лет, старшие возрастные группы представлены по-прежнему незначительно. Так как водосбор Копорской губы не соответствует административному делению территории, оценить население на территории не представляется возможным.</w:t>
      </w:r>
    </w:p>
    <w:p w:rsidR="002945E0" w:rsidRPr="008B2C87" w:rsidRDefault="002945E0" w:rsidP="00946A73">
      <w:pPr>
        <w:ind w:firstLine="567"/>
        <w:jc w:val="both"/>
        <w:rPr>
          <w:rFonts w:ascii="Times New Roman" w:hAnsi="Times New Roman" w:cs="Times New Roman"/>
          <w:sz w:val="24"/>
          <w:szCs w:val="24"/>
        </w:rPr>
      </w:pPr>
      <w:r w:rsidRPr="008B2C87">
        <w:rPr>
          <w:rFonts w:ascii="Times New Roman" w:hAnsi="Times New Roman" w:cs="Times New Roman"/>
          <w:sz w:val="24"/>
          <w:szCs w:val="24"/>
        </w:rPr>
        <w:t xml:space="preserve">Рождаемость в г. Сосновый Бор с 1984 года имеет отчетливую тенденцию к снижению и достигла </w:t>
      </w:r>
      <w:r w:rsidRPr="008B2C87">
        <w:rPr>
          <w:rFonts w:ascii="Times New Roman" w:hAnsi="Times New Roman" w:cs="Times New Roman"/>
          <w:sz w:val="24"/>
          <w:szCs w:val="24"/>
          <w:highlight w:val="yellow"/>
        </w:rPr>
        <w:t>12,4 на 100</w:t>
      </w:r>
      <w:r w:rsidRPr="008B2C87">
        <w:rPr>
          <w:rFonts w:ascii="Times New Roman" w:hAnsi="Times New Roman" w:cs="Times New Roman"/>
          <w:sz w:val="24"/>
          <w:szCs w:val="24"/>
        </w:rPr>
        <w:t xml:space="preserve"> населения, детская смертность относительно низкая- 6,8, что свидетельствует о высоком уровне медицинской помощи</w:t>
      </w:r>
      <w:r w:rsidR="00C50839" w:rsidRPr="008B2C87">
        <w:rPr>
          <w:rFonts w:ascii="Times New Roman" w:hAnsi="Times New Roman" w:cs="Times New Roman"/>
          <w:sz w:val="24"/>
          <w:szCs w:val="24"/>
        </w:rPr>
        <w:t xml:space="preserve">; общая смертность и </w:t>
      </w:r>
      <w:r w:rsidR="00C50839" w:rsidRPr="008B2C87">
        <w:rPr>
          <w:rFonts w:ascii="Times New Roman" w:hAnsi="Times New Roman" w:cs="Times New Roman"/>
          <w:sz w:val="24"/>
          <w:szCs w:val="24"/>
          <w:highlight w:val="yellow"/>
        </w:rPr>
        <w:t>??? - ???</w:t>
      </w:r>
      <w:r w:rsidR="00C50839" w:rsidRPr="008B2C87">
        <w:rPr>
          <w:rFonts w:ascii="Times New Roman" w:hAnsi="Times New Roman" w:cs="Times New Roman"/>
          <w:sz w:val="24"/>
          <w:szCs w:val="24"/>
        </w:rPr>
        <w:t xml:space="preserve"> на 1000 населения. Сведения о занятости населения отрывочны, около 1/5 работает на ЛАЭС, перспективы роста населения до 80 тыс. не оправдались.</w:t>
      </w:r>
    </w:p>
    <w:p w:rsidR="00DB6562" w:rsidRDefault="00DB6562" w:rsidP="00946A73">
      <w:pPr>
        <w:ind w:firstLine="567"/>
        <w:jc w:val="both"/>
        <w:rPr>
          <w:rFonts w:ascii="Times New Roman" w:hAnsi="Times New Roman" w:cs="Times New Roman"/>
          <w:sz w:val="24"/>
          <w:szCs w:val="24"/>
        </w:rPr>
      </w:pPr>
    </w:p>
    <w:p w:rsidR="00DB6562" w:rsidRPr="008B2C87" w:rsidRDefault="003D6D93" w:rsidP="00946A73">
      <w:pPr>
        <w:ind w:firstLine="567"/>
        <w:jc w:val="both"/>
        <w:rPr>
          <w:rFonts w:ascii="Times New Roman" w:hAnsi="Times New Roman" w:cs="Times New Roman"/>
          <w:sz w:val="24"/>
          <w:szCs w:val="24"/>
        </w:rPr>
      </w:pPr>
      <w:r w:rsidRPr="008B2C87">
        <w:rPr>
          <w:rFonts w:ascii="Times New Roman" w:hAnsi="Times New Roman" w:cs="Times New Roman"/>
          <w:sz w:val="24"/>
          <w:szCs w:val="24"/>
        </w:rPr>
        <w:t xml:space="preserve">Наиболее ценным историческим памятником на </w:t>
      </w:r>
      <w:r w:rsidR="004C298D" w:rsidRPr="008B2C87">
        <w:rPr>
          <w:rFonts w:ascii="Times New Roman" w:hAnsi="Times New Roman" w:cs="Times New Roman"/>
          <w:sz w:val="24"/>
          <w:szCs w:val="24"/>
        </w:rPr>
        <w:t>территории является крепость Копорье, природных заповедников нет.</w:t>
      </w:r>
    </w:p>
    <w:p w:rsidR="004C298D" w:rsidRPr="008B2C87" w:rsidRDefault="004C298D" w:rsidP="00946A73">
      <w:pPr>
        <w:ind w:firstLine="567"/>
        <w:jc w:val="both"/>
        <w:rPr>
          <w:rFonts w:ascii="Times New Roman" w:hAnsi="Times New Roman" w:cs="Times New Roman"/>
          <w:sz w:val="24"/>
          <w:szCs w:val="24"/>
        </w:rPr>
      </w:pPr>
      <w:r w:rsidRPr="008B2C87">
        <w:rPr>
          <w:rFonts w:ascii="Times New Roman" w:hAnsi="Times New Roman" w:cs="Times New Roman"/>
          <w:sz w:val="24"/>
          <w:szCs w:val="24"/>
        </w:rPr>
        <w:t>Город Сосновый Бор имеет всю необходимую инфраструктуру, однако обеспеченность местами в школах составляет всего 78%, предприятиями общественного питания – 73%, прачечными – 39%, банями – 25%, объектами торговли – 73%, объектами здравоохранения – 80%, объектами культуры – 25,4%. В городе нет стадиона, бассейна, хотя слабо оборудованные спортивные площадки есть в большинстве микрорайонов.</w:t>
      </w:r>
    </w:p>
    <w:p w:rsidR="00EC71F9" w:rsidRPr="008B2C87" w:rsidRDefault="00EC71F9" w:rsidP="00946A73">
      <w:pPr>
        <w:ind w:firstLine="567"/>
        <w:jc w:val="both"/>
        <w:rPr>
          <w:rFonts w:ascii="Times New Roman" w:hAnsi="Times New Roman" w:cs="Times New Roman"/>
          <w:sz w:val="24"/>
          <w:szCs w:val="24"/>
        </w:rPr>
      </w:pPr>
      <w:r w:rsidRPr="008B2C87">
        <w:rPr>
          <w:rFonts w:ascii="Times New Roman" w:hAnsi="Times New Roman" w:cs="Times New Roman"/>
          <w:sz w:val="24"/>
          <w:szCs w:val="24"/>
        </w:rPr>
        <w:t>Водоснабжение, канализация, теплая вода бесперебойно, надежно обеспечиваются инженерными сооружениями. Водозабор производится открыто из Систы, установлена охранная зона, однако расположения на территории водосбора животноводческих комплексов, складов минеральных удобрений и ядохимикатов</w:t>
      </w:r>
      <w:r w:rsidR="00EC2147" w:rsidRPr="008B2C87">
        <w:rPr>
          <w:rFonts w:ascii="Times New Roman" w:hAnsi="Times New Roman" w:cs="Times New Roman"/>
          <w:sz w:val="24"/>
          <w:szCs w:val="24"/>
        </w:rPr>
        <w:t>, автотранспортных хозяйств, делают защиту водосбора проблематичной. Объем реки для водозабора недостаточен, что требует создания резервных источников водоснабжения.</w:t>
      </w:r>
    </w:p>
    <w:p w:rsidR="00EC2147" w:rsidRPr="008B2C87" w:rsidRDefault="00EC2147" w:rsidP="00946A73">
      <w:pPr>
        <w:ind w:firstLine="567"/>
        <w:jc w:val="both"/>
        <w:rPr>
          <w:rFonts w:ascii="Times New Roman" w:hAnsi="Times New Roman" w:cs="Times New Roman"/>
          <w:sz w:val="24"/>
          <w:szCs w:val="24"/>
        </w:rPr>
      </w:pPr>
      <w:r w:rsidRPr="008B2C87">
        <w:rPr>
          <w:rFonts w:ascii="Times New Roman" w:hAnsi="Times New Roman" w:cs="Times New Roman"/>
          <w:sz w:val="24"/>
          <w:szCs w:val="24"/>
          <w:u w:val="single"/>
        </w:rPr>
        <w:t>Источники антропогенного воздействия на район</w:t>
      </w:r>
      <w:r w:rsidRPr="008B2C87">
        <w:rPr>
          <w:rFonts w:ascii="Times New Roman" w:hAnsi="Times New Roman" w:cs="Times New Roman"/>
          <w:sz w:val="24"/>
          <w:szCs w:val="24"/>
        </w:rPr>
        <w:t>.</w:t>
      </w:r>
      <w:r w:rsidR="00FA37CC" w:rsidRPr="008B2C87">
        <w:rPr>
          <w:rFonts w:ascii="Times New Roman" w:hAnsi="Times New Roman" w:cs="Times New Roman"/>
          <w:sz w:val="24"/>
          <w:szCs w:val="24"/>
        </w:rPr>
        <w:t xml:space="preserve"> Город Сосновый Бор и его район находится в непосредственной близости от крупного мегаполиса г. Санкт-Петербург, южнее расположены г. Кингисепп с развитой промышленностью минеральных удобрений и г. Сланцы с крупной тепловой электростанцией на сланцах. Влияние этих образований должно учитываться при оценке окружающей среды.</w:t>
      </w:r>
    </w:p>
    <w:p w:rsidR="00FA37CC" w:rsidRPr="008B2C87" w:rsidRDefault="00FA37CC" w:rsidP="00946A73">
      <w:pPr>
        <w:ind w:firstLine="567"/>
        <w:jc w:val="both"/>
        <w:rPr>
          <w:rFonts w:ascii="Times New Roman" w:hAnsi="Times New Roman" w:cs="Times New Roman"/>
          <w:sz w:val="24"/>
          <w:szCs w:val="24"/>
        </w:rPr>
      </w:pPr>
      <w:r w:rsidRPr="008B2C87">
        <w:rPr>
          <w:rFonts w:ascii="Times New Roman" w:hAnsi="Times New Roman" w:cs="Times New Roman"/>
          <w:sz w:val="24"/>
          <w:szCs w:val="24"/>
        </w:rPr>
        <w:t>В г. Сосновый Бор расположено более 110 предприятий и организаций атомной энергетики (3), строительно – монтажных (22), научно-исследовательских и учебных (27), обслуживания населения (</w:t>
      </w:r>
      <w:r w:rsidRPr="008B2C87">
        <w:rPr>
          <w:rFonts w:ascii="Times New Roman" w:hAnsi="Times New Roman" w:cs="Times New Roman"/>
          <w:sz w:val="24"/>
          <w:szCs w:val="24"/>
          <w:highlight w:val="yellow"/>
        </w:rPr>
        <w:t>??</w:t>
      </w:r>
      <w:r w:rsidRPr="008B2C87">
        <w:rPr>
          <w:rFonts w:ascii="Times New Roman" w:hAnsi="Times New Roman" w:cs="Times New Roman"/>
          <w:sz w:val="24"/>
          <w:szCs w:val="24"/>
        </w:rPr>
        <w:t>), сельскохозяйственных (4), транспортных (6). Практически все предприятия имеют отношение к обслуживанию ЛАЭС, вырабатывающей ежегодно 26 млрд.кВт.ч. электроэнергии. В городе сохраняется ряд ведомственных котелен. Станция биоочистки сточных вод с запасами хлора, в два раза превышающими проектную мощность (около 40 т)</w:t>
      </w:r>
      <w:r w:rsidR="008D575C" w:rsidRPr="008B2C87">
        <w:rPr>
          <w:rFonts w:ascii="Times New Roman" w:hAnsi="Times New Roman" w:cs="Times New Roman"/>
          <w:sz w:val="24"/>
          <w:szCs w:val="24"/>
        </w:rPr>
        <w:t>, находится в непосредственной близости к городу.</w:t>
      </w:r>
    </w:p>
    <w:p w:rsidR="008B2C87" w:rsidRPr="008B2C87" w:rsidRDefault="006E7E88" w:rsidP="001E3DEF">
      <w:pPr>
        <w:ind w:firstLine="567"/>
        <w:jc w:val="both"/>
        <w:rPr>
          <w:rFonts w:ascii="Times New Roman" w:hAnsi="Times New Roman" w:cs="Times New Roman"/>
          <w:color w:val="FF0000"/>
          <w:sz w:val="24"/>
          <w:szCs w:val="24"/>
        </w:rPr>
      </w:pPr>
      <w:r w:rsidRPr="008B2C87">
        <w:rPr>
          <w:rFonts w:ascii="Times New Roman" w:hAnsi="Times New Roman" w:cs="Times New Roman"/>
          <w:sz w:val="24"/>
          <w:szCs w:val="24"/>
        </w:rPr>
        <w:t>На территории района водосбора Копорской губы находится зверосовхоз «Воронковский», совхозы «Копорье», «Плодоягодный» «Спиринский», «Красная Балтика», «Новая жизнь», рыболовецкий совхоз «Прогресс», торфопредприятие «Кингисеппское». Преимущественная направленность агро-промышленного комплекса – мясо-молочное производство, корма, племеноводчество. Земледелие характеризуется использованием большого количества ми</w:t>
      </w:r>
      <w:r w:rsidR="00A6044E" w:rsidRPr="008B2C87">
        <w:rPr>
          <w:rFonts w:ascii="Times New Roman" w:hAnsi="Times New Roman" w:cs="Times New Roman"/>
          <w:sz w:val="24"/>
          <w:szCs w:val="24"/>
        </w:rPr>
        <w:t>н</w:t>
      </w:r>
      <w:r w:rsidRPr="008B2C87">
        <w:rPr>
          <w:rFonts w:ascii="Times New Roman" w:hAnsi="Times New Roman" w:cs="Times New Roman"/>
          <w:sz w:val="24"/>
          <w:szCs w:val="24"/>
        </w:rPr>
        <w:t>ерал</w:t>
      </w:r>
      <w:r w:rsidR="00A6044E" w:rsidRPr="008B2C87">
        <w:rPr>
          <w:rFonts w:ascii="Times New Roman" w:hAnsi="Times New Roman" w:cs="Times New Roman"/>
          <w:sz w:val="24"/>
          <w:szCs w:val="24"/>
        </w:rPr>
        <w:t>ь</w:t>
      </w:r>
      <w:r w:rsidRPr="008B2C87">
        <w:rPr>
          <w:rFonts w:ascii="Times New Roman" w:hAnsi="Times New Roman" w:cs="Times New Roman"/>
          <w:sz w:val="24"/>
          <w:szCs w:val="24"/>
        </w:rPr>
        <w:t>ных удобрений</w:t>
      </w:r>
      <w:r w:rsidR="008B2C87">
        <w:rPr>
          <w:rFonts w:ascii="Times New Roman" w:hAnsi="Times New Roman" w:cs="Times New Roman"/>
          <w:sz w:val="24"/>
          <w:szCs w:val="24"/>
        </w:rPr>
        <w:t xml:space="preserve">, преимущественно аммонийных и калийных (550 кг/га пашни), а также большого </w:t>
      </w:r>
      <w:r w:rsidR="008B2C87">
        <w:rPr>
          <w:rFonts w:ascii="Times New Roman" w:hAnsi="Times New Roman" w:cs="Times New Roman"/>
          <w:sz w:val="24"/>
          <w:szCs w:val="24"/>
        </w:rPr>
        <w:lastRenderedPageBreak/>
        <w:t xml:space="preserve">количества ядохимикатов (хлориды, медный купорос, цинк, Ром-род, карбофос, арцерид и др.) в количестве от 1,6 </w:t>
      </w:r>
      <w:r w:rsidR="003E4BC4">
        <w:rPr>
          <w:rFonts w:ascii="Times New Roman" w:hAnsi="Times New Roman" w:cs="Times New Roman"/>
          <w:sz w:val="24"/>
          <w:szCs w:val="24"/>
        </w:rPr>
        <w:t>до 10 кг/га пашни.</w:t>
      </w:r>
      <w:r w:rsidR="0075658A">
        <w:rPr>
          <w:rFonts w:ascii="Times New Roman" w:hAnsi="Times New Roman" w:cs="Times New Roman"/>
          <w:sz w:val="24"/>
          <w:szCs w:val="24"/>
        </w:rPr>
        <w:t xml:space="preserve"> </w:t>
      </w:r>
      <w:r w:rsidR="003E4BC4">
        <w:rPr>
          <w:rFonts w:ascii="Times New Roman" w:hAnsi="Times New Roman" w:cs="Times New Roman"/>
          <w:sz w:val="24"/>
          <w:szCs w:val="24"/>
        </w:rPr>
        <w:t>Продукция сельского хозяйства на 80% потребляется в районе.</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Сведения о транспорте не систематизированы. Многие автотранспортные предприятия и хозяйства, особенно в сельской местности, нуждаются в строительстве современных за-правочных станций, оборудовании площадок. Транспортные потоки и их влияние на тер-риторию не исследовано.</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 xml:space="preserve">Переработка бытового мусора (~26кг/чел. в год) проводится без сортировки и разборки на открытом полигоне (7км к югу от города), характер загрязнений от полигона не исследован. Нельзя исключить попадание на полигон отходов </w:t>
      </w:r>
      <w:r w:rsidRPr="008B2C87">
        <w:rPr>
          <w:rFonts w:ascii="Times New Roman" w:hAnsi="Times New Roman" w:cs="Times New Roman"/>
          <w:color w:val="000000"/>
          <w:sz w:val="24"/>
          <w:szCs w:val="24"/>
          <w:lang w:val="en-US"/>
        </w:rPr>
        <w:t>I</w:t>
      </w:r>
      <w:r w:rsidRPr="008B2C87">
        <w:rPr>
          <w:rFonts w:ascii="Times New Roman" w:hAnsi="Times New Roman" w:cs="Times New Roman"/>
          <w:color w:val="000000"/>
          <w:sz w:val="24"/>
          <w:szCs w:val="24"/>
        </w:rPr>
        <w:t xml:space="preserve"> и </w:t>
      </w:r>
      <w:r w:rsidRPr="008B2C87">
        <w:rPr>
          <w:rFonts w:ascii="Times New Roman" w:hAnsi="Times New Roman" w:cs="Times New Roman"/>
          <w:color w:val="000000"/>
          <w:sz w:val="24"/>
          <w:szCs w:val="24"/>
          <w:lang w:val="en-US"/>
        </w:rPr>
        <w:t>II</w:t>
      </w:r>
      <w:r w:rsidRPr="008B2C87">
        <w:rPr>
          <w:rFonts w:ascii="Times New Roman" w:hAnsi="Times New Roman" w:cs="Times New Roman"/>
          <w:color w:val="000000"/>
          <w:sz w:val="24"/>
          <w:szCs w:val="24"/>
        </w:rPr>
        <w:t xml:space="preserve"> кате</w:t>
      </w:r>
      <w:r>
        <w:rPr>
          <w:rFonts w:ascii="Times New Roman" w:hAnsi="Times New Roman" w:cs="Times New Roman"/>
          <w:color w:val="000000"/>
          <w:sz w:val="24"/>
          <w:szCs w:val="24"/>
        </w:rPr>
        <w:t>горий, хотя в экологических пас</w:t>
      </w:r>
      <w:r w:rsidRPr="008B2C87">
        <w:rPr>
          <w:rFonts w:ascii="Times New Roman" w:hAnsi="Times New Roman" w:cs="Times New Roman"/>
          <w:color w:val="000000"/>
          <w:sz w:val="24"/>
          <w:szCs w:val="24"/>
        </w:rPr>
        <w:t>портах говорится о вывозе таких отходов на полигон в Красный Бор. Сосновоборский спец-комбинат (ЛСК) принимает радиоактивные отходы со всего Северо-Запада России, осуществ-ляет их дальнейшую перевозку, переработку (уплотнение),</w:t>
      </w:r>
      <w:r>
        <w:rPr>
          <w:rFonts w:ascii="Times New Roman" w:hAnsi="Times New Roman" w:cs="Times New Roman"/>
          <w:color w:val="000000"/>
          <w:sz w:val="24"/>
          <w:szCs w:val="24"/>
        </w:rPr>
        <w:t xml:space="preserve"> контроль и захоронение в бетон</w:t>
      </w:r>
      <w:r w:rsidRPr="008B2C87">
        <w:rPr>
          <w:rFonts w:ascii="Times New Roman" w:hAnsi="Times New Roman" w:cs="Times New Roman"/>
          <w:color w:val="000000"/>
          <w:sz w:val="24"/>
          <w:szCs w:val="24"/>
        </w:rPr>
        <w:t>ных «каньонах».</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Все промышленные предприятия имеют санитарно-защитн</w:t>
      </w:r>
      <w:r>
        <w:rPr>
          <w:rFonts w:ascii="Times New Roman" w:hAnsi="Times New Roman" w:cs="Times New Roman"/>
          <w:color w:val="000000"/>
          <w:sz w:val="24"/>
          <w:szCs w:val="24"/>
        </w:rPr>
        <w:t>ые зоны от 0.5 до 3км. ПДВ вред</w:t>
      </w:r>
      <w:r w:rsidRPr="008B2C87">
        <w:rPr>
          <w:rFonts w:ascii="Times New Roman" w:hAnsi="Times New Roman" w:cs="Times New Roman"/>
          <w:color w:val="000000"/>
          <w:sz w:val="24"/>
          <w:szCs w:val="24"/>
        </w:rPr>
        <w:t>ных веществ в большинстве случаев находится на предельных значениях (объём выбросов по документам соответствует ПДВ), но по расчётным данным, превышений ПДК вне санитарно-защитных зон не должно наблюдаться. Наибольший резерв по выбросам (до 85%) имеет ЛАЭС. Выбросы Сосновоборского машиностроительного з</w:t>
      </w:r>
      <w:r>
        <w:rPr>
          <w:rFonts w:ascii="Times New Roman" w:hAnsi="Times New Roman" w:cs="Times New Roman"/>
          <w:color w:val="000000"/>
          <w:sz w:val="24"/>
          <w:szCs w:val="24"/>
        </w:rPr>
        <w:t>авода не согласованы. Сбор пище</w:t>
      </w:r>
      <w:r w:rsidRPr="008B2C87">
        <w:rPr>
          <w:rFonts w:ascii="Times New Roman" w:hAnsi="Times New Roman" w:cs="Times New Roman"/>
          <w:color w:val="000000"/>
          <w:sz w:val="24"/>
          <w:szCs w:val="24"/>
        </w:rPr>
        <w:t xml:space="preserve">вых отходов осуществляется нерегулярно, что приводит к </w:t>
      </w:r>
      <w:r>
        <w:rPr>
          <w:rFonts w:ascii="Times New Roman" w:hAnsi="Times New Roman" w:cs="Times New Roman"/>
          <w:color w:val="000000"/>
          <w:sz w:val="24"/>
          <w:szCs w:val="24"/>
        </w:rPr>
        <w:t>их попаданию на свалку и способ</w:t>
      </w:r>
      <w:r w:rsidRPr="008B2C87">
        <w:rPr>
          <w:rFonts w:ascii="Times New Roman" w:hAnsi="Times New Roman" w:cs="Times New Roman"/>
          <w:color w:val="000000"/>
          <w:sz w:val="24"/>
          <w:szCs w:val="24"/>
        </w:rPr>
        <w:t>ствует процессам гниения.</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Основными источниками загрязнения окружающей среды являются ЛАЭС, НИТИ, ГОИ, Сосновоборский машиностроительный завод, котельная города, строительно-монтажное управление, ЛСК. Вклад других предприятий незначителен и трудно поддаётся учёту. Наи-более распространённые загрязнители: оксиды серы, окись углерода, фториды, аммиак, пыль, хлор, сажа, растворители, нефтепродукты, коротко- и долгоживущие радионуклиды.</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u w:val="single"/>
        </w:rPr>
        <w:t>Состояние окружающей среды.</w:t>
      </w:r>
      <w:r w:rsidRPr="008B2C87">
        <w:rPr>
          <w:rFonts w:ascii="Times New Roman" w:hAnsi="Times New Roman" w:cs="Times New Roman"/>
          <w:color w:val="000000"/>
          <w:sz w:val="24"/>
          <w:szCs w:val="24"/>
        </w:rPr>
        <w:t xml:space="preserve"> Описание окружающей среды не систематизировано. Практически все исследования выполнены без привязки к технологии предприятий, нет дан-ных для сопоставления различных сред. Объёмы приводимых материалов незначительны, что ограничивает возможность использования их в будущих банках данных.</w:t>
      </w:r>
    </w:p>
    <w:p w:rsidR="0075658A" w:rsidRDefault="0075658A" w:rsidP="008B2C87">
      <w:pPr>
        <w:jc w:val="both"/>
        <w:rPr>
          <w:rFonts w:ascii="Times New Roman" w:hAnsi="Times New Roman" w:cs="Times New Roman"/>
          <w:color w:val="000000"/>
          <w:sz w:val="24"/>
          <w:szCs w:val="24"/>
        </w:rPr>
      </w:pP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Систематических наблюдений за загрязнением атмосферного воздуха токсическими сое-динениями не приводится. В городе нет своей метеостанции и постоянного поста наблю-дения за состоянием атмосферного воздуха. Оценка загрязнений дана по расчётным данным. Фоновые концентрации для г.Сосновый Бор приняты на уровне 0.2мг/м</w:t>
      </w:r>
      <w:r w:rsidRPr="008B2C87">
        <w:rPr>
          <w:rFonts w:ascii="Times New Roman" w:hAnsi="Times New Roman" w:cs="Times New Roman"/>
          <w:color w:val="000000"/>
          <w:sz w:val="24"/>
          <w:szCs w:val="24"/>
          <w:vertAlign w:val="superscript"/>
        </w:rPr>
        <w:t xml:space="preserve">3 </w:t>
      </w:r>
      <w:r w:rsidRPr="008B2C87">
        <w:rPr>
          <w:rFonts w:ascii="Times New Roman" w:hAnsi="Times New Roman" w:cs="Times New Roman"/>
          <w:color w:val="000000"/>
          <w:sz w:val="24"/>
          <w:szCs w:val="24"/>
        </w:rPr>
        <w:t>для пыли</w:t>
      </w:r>
      <w:r w:rsidRPr="008B2C87">
        <w:rPr>
          <w:rFonts w:ascii="Times New Roman" w:hAnsi="Times New Roman" w:cs="Times New Roman"/>
          <w:color w:val="000000"/>
          <w:sz w:val="24"/>
          <w:szCs w:val="24"/>
          <w:vertAlign w:val="subscript"/>
        </w:rPr>
        <w:t>2</w:t>
      </w:r>
      <w:r w:rsidRPr="008B2C87">
        <w:rPr>
          <w:rFonts w:ascii="Times New Roman" w:hAnsi="Times New Roman" w:cs="Times New Roman"/>
          <w:color w:val="000000"/>
          <w:sz w:val="24"/>
          <w:szCs w:val="24"/>
        </w:rPr>
        <w:t>,</w:t>
      </w:r>
      <w:r w:rsidRPr="008B2C87">
        <w:rPr>
          <w:rFonts w:ascii="Times New Roman" w:hAnsi="Times New Roman" w:cs="Times New Roman"/>
          <w:color w:val="000000"/>
          <w:sz w:val="24"/>
          <w:szCs w:val="24"/>
          <w:vertAlign w:val="subscript"/>
        </w:rPr>
        <w:t xml:space="preserve"> </w:t>
      </w:r>
      <w:r w:rsidRPr="008B2C87">
        <w:rPr>
          <w:rFonts w:ascii="Times New Roman" w:hAnsi="Times New Roman" w:cs="Times New Roman"/>
          <w:color w:val="000000"/>
          <w:sz w:val="24"/>
          <w:szCs w:val="24"/>
        </w:rPr>
        <w:t>0.1мг/м</w:t>
      </w:r>
      <w:r w:rsidRPr="008B2C87">
        <w:rPr>
          <w:rFonts w:ascii="Times New Roman" w:hAnsi="Times New Roman" w:cs="Times New Roman"/>
          <w:color w:val="000000"/>
          <w:sz w:val="24"/>
          <w:szCs w:val="24"/>
          <w:vertAlign w:val="superscript"/>
        </w:rPr>
        <w:t xml:space="preserve">3 </w:t>
      </w:r>
      <w:r w:rsidRPr="008B2C87">
        <w:rPr>
          <w:rFonts w:ascii="Times New Roman" w:hAnsi="Times New Roman" w:cs="Times New Roman"/>
          <w:color w:val="000000"/>
          <w:sz w:val="24"/>
          <w:szCs w:val="24"/>
        </w:rPr>
        <w:t xml:space="preserve">для </w:t>
      </w:r>
      <w:r w:rsidRPr="008B2C87">
        <w:rPr>
          <w:rFonts w:ascii="Times New Roman" w:hAnsi="Times New Roman" w:cs="Times New Roman"/>
          <w:color w:val="000000"/>
          <w:sz w:val="24"/>
          <w:szCs w:val="24"/>
          <w:lang w:val="en-US"/>
        </w:rPr>
        <w:t>SO</w:t>
      </w:r>
      <w:r w:rsidRPr="008B2C87">
        <w:rPr>
          <w:rFonts w:ascii="Times New Roman" w:hAnsi="Times New Roman" w:cs="Times New Roman"/>
          <w:color w:val="000000"/>
          <w:sz w:val="24"/>
          <w:szCs w:val="24"/>
          <w:vertAlign w:val="subscript"/>
        </w:rPr>
        <w:t>2</w:t>
      </w:r>
      <w:r w:rsidRPr="008B2C87">
        <w:rPr>
          <w:rFonts w:ascii="Times New Roman" w:hAnsi="Times New Roman" w:cs="Times New Roman"/>
          <w:color w:val="000000"/>
          <w:sz w:val="24"/>
          <w:szCs w:val="24"/>
        </w:rPr>
        <w:t>, 1.5мг/м</w:t>
      </w:r>
      <w:r w:rsidRPr="008B2C87">
        <w:rPr>
          <w:rFonts w:ascii="Times New Roman" w:hAnsi="Times New Roman" w:cs="Times New Roman"/>
          <w:color w:val="000000"/>
          <w:sz w:val="24"/>
          <w:szCs w:val="24"/>
          <w:vertAlign w:val="superscript"/>
        </w:rPr>
        <w:t xml:space="preserve">3 </w:t>
      </w:r>
      <w:r w:rsidRPr="008B2C87">
        <w:rPr>
          <w:rFonts w:ascii="Times New Roman" w:hAnsi="Times New Roman" w:cs="Times New Roman"/>
          <w:color w:val="000000"/>
          <w:sz w:val="24"/>
          <w:szCs w:val="24"/>
        </w:rPr>
        <w:t xml:space="preserve">для </w:t>
      </w:r>
      <w:r w:rsidRPr="008B2C87">
        <w:rPr>
          <w:rFonts w:ascii="Times New Roman" w:hAnsi="Times New Roman" w:cs="Times New Roman"/>
          <w:color w:val="000000"/>
          <w:sz w:val="24"/>
          <w:szCs w:val="24"/>
          <w:lang w:val="en-US"/>
        </w:rPr>
        <w:t>CO</w:t>
      </w:r>
      <w:r w:rsidRPr="008B2C87">
        <w:rPr>
          <w:rFonts w:ascii="Times New Roman" w:hAnsi="Times New Roman" w:cs="Times New Roman"/>
          <w:color w:val="000000"/>
          <w:sz w:val="24"/>
          <w:szCs w:val="24"/>
        </w:rPr>
        <w:t>, 0.03мг/м</w:t>
      </w:r>
      <w:r w:rsidRPr="008B2C87">
        <w:rPr>
          <w:rFonts w:ascii="Times New Roman" w:hAnsi="Times New Roman" w:cs="Times New Roman"/>
          <w:color w:val="000000"/>
          <w:sz w:val="24"/>
          <w:szCs w:val="24"/>
          <w:vertAlign w:val="superscript"/>
        </w:rPr>
        <w:t xml:space="preserve">3 </w:t>
      </w:r>
      <w:r w:rsidRPr="008B2C87">
        <w:rPr>
          <w:rFonts w:ascii="Times New Roman" w:hAnsi="Times New Roman" w:cs="Times New Roman"/>
          <w:color w:val="000000"/>
          <w:sz w:val="24"/>
          <w:szCs w:val="24"/>
        </w:rPr>
        <w:t xml:space="preserve">для </w:t>
      </w:r>
      <w:r w:rsidRPr="008B2C87">
        <w:rPr>
          <w:rFonts w:ascii="Times New Roman" w:hAnsi="Times New Roman" w:cs="Times New Roman"/>
          <w:color w:val="000000"/>
          <w:sz w:val="24"/>
          <w:szCs w:val="24"/>
          <w:lang w:val="en-US"/>
        </w:rPr>
        <w:t>NO</w:t>
      </w:r>
      <w:r w:rsidRPr="008B2C87">
        <w:rPr>
          <w:rFonts w:ascii="Times New Roman" w:hAnsi="Times New Roman" w:cs="Times New Roman"/>
          <w:color w:val="000000"/>
          <w:sz w:val="24"/>
          <w:szCs w:val="24"/>
          <w:vertAlign w:val="subscript"/>
          <w:lang w:val="en-US"/>
        </w:rPr>
        <w:t>x</w:t>
      </w:r>
      <w:r w:rsidRPr="008B2C87">
        <w:rPr>
          <w:rFonts w:ascii="Times New Roman" w:hAnsi="Times New Roman" w:cs="Times New Roman"/>
          <w:color w:val="000000"/>
          <w:sz w:val="24"/>
          <w:szCs w:val="24"/>
        </w:rPr>
        <w:t>. Значительн</w:t>
      </w:r>
      <w:r>
        <w:rPr>
          <w:rFonts w:ascii="Times New Roman" w:hAnsi="Times New Roman" w:cs="Times New Roman"/>
          <w:color w:val="000000"/>
          <w:sz w:val="24"/>
          <w:szCs w:val="24"/>
        </w:rPr>
        <w:t>ое количество органических раст</w:t>
      </w:r>
      <w:r w:rsidRPr="008B2C87">
        <w:rPr>
          <w:rFonts w:ascii="Times New Roman" w:hAnsi="Times New Roman" w:cs="Times New Roman"/>
          <w:color w:val="000000"/>
          <w:sz w:val="24"/>
          <w:szCs w:val="24"/>
        </w:rPr>
        <w:t xml:space="preserve">ворителей, используемых для покраски на СМЗ не оценено. Расчёт ПДВ производится без учёта соседних предприятий. Ресурсы предприятий по выбросам </w:t>
      </w:r>
      <w:r w:rsidRPr="008B2C87">
        <w:rPr>
          <w:rFonts w:ascii="Times New Roman" w:hAnsi="Times New Roman" w:cs="Times New Roman"/>
          <w:color w:val="000000"/>
          <w:sz w:val="24"/>
          <w:szCs w:val="24"/>
          <w:lang w:val="en-US"/>
        </w:rPr>
        <w:t>SO</w:t>
      </w:r>
      <w:r w:rsidRPr="008B2C87">
        <w:rPr>
          <w:rFonts w:ascii="Times New Roman" w:hAnsi="Times New Roman" w:cs="Times New Roman"/>
          <w:color w:val="000000"/>
          <w:sz w:val="24"/>
          <w:szCs w:val="24"/>
          <w:vertAlign w:val="subscript"/>
        </w:rPr>
        <w:t xml:space="preserve">2 </w:t>
      </w:r>
      <w:r>
        <w:rPr>
          <w:rFonts w:ascii="Times New Roman" w:hAnsi="Times New Roman" w:cs="Times New Roman"/>
          <w:color w:val="000000"/>
          <w:sz w:val="24"/>
          <w:szCs w:val="24"/>
        </w:rPr>
        <w:t>практически исчерпа</w:t>
      </w:r>
      <w:r w:rsidRPr="008B2C87">
        <w:rPr>
          <w:rFonts w:ascii="Times New Roman" w:hAnsi="Times New Roman" w:cs="Times New Roman"/>
          <w:color w:val="000000"/>
          <w:sz w:val="24"/>
          <w:szCs w:val="24"/>
        </w:rPr>
        <w:t xml:space="preserve">ны, а по цементной пыли и </w:t>
      </w:r>
      <w:r w:rsidRPr="008B2C87">
        <w:rPr>
          <w:rFonts w:ascii="Times New Roman" w:hAnsi="Times New Roman" w:cs="Times New Roman"/>
          <w:color w:val="000000"/>
          <w:sz w:val="24"/>
          <w:szCs w:val="24"/>
          <w:lang w:val="en-US"/>
        </w:rPr>
        <w:t>NO</w:t>
      </w:r>
      <w:r w:rsidRPr="008B2C87">
        <w:rPr>
          <w:rFonts w:ascii="Times New Roman" w:hAnsi="Times New Roman" w:cs="Times New Roman"/>
          <w:color w:val="000000"/>
          <w:sz w:val="24"/>
          <w:szCs w:val="24"/>
          <w:vertAlign w:val="subscript"/>
          <w:lang w:val="en-US"/>
        </w:rPr>
        <w:t>x</w:t>
      </w:r>
      <w:r w:rsidRPr="008B2C87">
        <w:rPr>
          <w:rFonts w:ascii="Times New Roman" w:hAnsi="Times New Roman" w:cs="Times New Roman"/>
          <w:color w:val="000000"/>
          <w:sz w:val="24"/>
          <w:szCs w:val="24"/>
        </w:rPr>
        <w:t xml:space="preserve"> выбросы превосходят ПДВ в 3.2 и 2.3 раза соответственно.</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 xml:space="preserve">Подробно исследовано загрязнение атмосферного воздуха радионуклидами. </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По всем ингредиентам отмечен значительный запас по отношению к ПДВ ЛАЭС. Выбросы радиоактивных веществ другими предприятиями, по сравнению с ЛАЭС, незначительны. Радиоактивные нуклиды могут наблюдаться только на территории предприятий.</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lastRenderedPageBreak/>
        <w:t>Загрязнения цезием-137 и стронцием-90 повысились после аварии на ЧАЭС, однако в последние годы достигли фонового уровня.</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Подробно исследовано содержание радона в различных сре</w:t>
      </w:r>
      <w:r>
        <w:rPr>
          <w:rFonts w:ascii="Times New Roman" w:hAnsi="Times New Roman" w:cs="Times New Roman"/>
          <w:color w:val="000000"/>
          <w:sz w:val="24"/>
          <w:szCs w:val="24"/>
        </w:rPr>
        <w:t>дах, в т.ч. в общественных и жи</w:t>
      </w:r>
      <w:r w:rsidRPr="008B2C87">
        <w:rPr>
          <w:rFonts w:ascii="Times New Roman" w:hAnsi="Times New Roman" w:cs="Times New Roman"/>
          <w:color w:val="000000"/>
          <w:sz w:val="24"/>
          <w:szCs w:val="24"/>
        </w:rPr>
        <w:t>лых зданиях. Значение объёмной активности радона типичны для рассматриваемого региона и не превышают нормативных уровней. Отдельные единич</w:t>
      </w:r>
      <w:r>
        <w:rPr>
          <w:rFonts w:ascii="Times New Roman" w:hAnsi="Times New Roman" w:cs="Times New Roman"/>
          <w:color w:val="000000"/>
          <w:sz w:val="24"/>
          <w:szCs w:val="24"/>
        </w:rPr>
        <w:t>ные превышения не могут сказать</w:t>
      </w:r>
      <w:r w:rsidRPr="008B2C87">
        <w:rPr>
          <w:rFonts w:ascii="Times New Roman" w:hAnsi="Times New Roman" w:cs="Times New Roman"/>
          <w:color w:val="000000"/>
          <w:sz w:val="24"/>
          <w:szCs w:val="24"/>
        </w:rPr>
        <w:t>ся на возможных радиационных нагрузках.</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Исследований шумов, СВЧ и магнитных колебаний в городе не проводилось. Ионный и озонный состав воздуха также нуждаются в изучении.</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В городе планируется создание завода термобериллиевого комплекса по шлифовке зеркал из металлического бериллия. Эти материалы прошли многочисленные специальные экспертизы, подтвердившие безопасность производства для города. Отм</w:t>
      </w:r>
      <w:r>
        <w:rPr>
          <w:rFonts w:ascii="Times New Roman" w:hAnsi="Times New Roman" w:cs="Times New Roman"/>
          <w:color w:val="000000"/>
          <w:sz w:val="24"/>
          <w:szCs w:val="24"/>
        </w:rPr>
        <w:t>еченные недостатки проекта в пе</w:t>
      </w:r>
      <w:r w:rsidRPr="008B2C87">
        <w:rPr>
          <w:rFonts w:ascii="Times New Roman" w:hAnsi="Times New Roman" w:cs="Times New Roman"/>
          <w:color w:val="000000"/>
          <w:sz w:val="24"/>
          <w:szCs w:val="24"/>
        </w:rPr>
        <w:t>риод аварийных ситуаций устраняются проектировщиком.</w:t>
      </w:r>
    </w:p>
    <w:p w:rsidR="008B2C87" w:rsidRDefault="008B2C87" w:rsidP="008B2C87">
      <w:pPr>
        <w:jc w:val="both"/>
        <w:rPr>
          <w:rFonts w:ascii="Times New Roman" w:hAnsi="Times New Roman" w:cs="Times New Roman"/>
          <w:color w:val="000000"/>
          <w:sz w:val="24"/>
          <w:szCs w:val="24"/>
        </w:rPr>
      </w:pPr>
      <w:r w:rsidRPr="008B2C87">
        <w:rPr>
          <w:rFonts w:ascii="Times New Roman" w:hAnsi="Times New Roman" w:cs="Times New Roman"/>
          <w:color w:val="000000"/>
          <w:sz w:val="24"/>
          <w:szCs w:val="24"/>
        </w:rPr>
        <w:t>Исследование воздуха на генотоксичность выявило в некоторых образцах опасность для сальмонелл, однако бессистемность отбора проб, отсутствие химической характеристики воздуха не позволяет сделать достоверные выводы о генотоксичности среды, тем более сделать какие-либо переносы на человека.</w:t>
      </w:r>
    </w:p>
    <w:p w:rsidR="0018149F" w:rsidRDefault="0018149F" w:rsidP="008B2C87">
      <w:pPr>
        <w:jc w:val="both"/>
        <w:rPr>
          <w:rFonts w:ascii="Times New Roman" w:hAnsi="Times New Roman" w:cs="Times New Roman"/>
          <w:color w:val="000000"/>
          <w:sz w:val="24"/>
          <w:szCs w:val="24"/>
        </w:rPr>
      </w:pP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По данным ПДВ в г.Сосновый Бор можно ожидать превышения загрязнений атмосферного воздуха оксидами азота и цементной пылью. Строительс</w:t>
      </w:r>
      <w:r>
        <w:rPr>
          <w:rFonts w:ascii="Times New Roman" w:hAnsi="Times New Roman" w:cs="Times New Roman"/>
          <w:color w:val="000000"/>
          <w:sz w:val="24"/>
          <w:szCs w:val="24"/>
        </w:rPr>
        <w:t>тво окружной автомобильной доро</w:t>
      </w:r>
      <w:r w:rsidRPr="008B2C87">
        <w:rPr>
          <w:rFonts w:ascii="Times New Roman" w:hAnsi="Times New Roman" w:cs="Times New Roman"/>
          <w:color w:val="000000"/>
          <w:sz w:val="24"/>
          <w:szCs w:val="24"/>
        </w:rPr>
        <w:t>ги, очевидно, улучшит положение дел.</w:t>
      </w:r>
    </w:p>
    <w:p w:rsidR="008B2C87" w:rsidRPr="008B2C87" w:rsidRDefault="008B2C87" w:rsidP="008B2C87">
      <w:pPr>
        <w:jc w:val="both"/>
        <w:rPr>
          <w:rFonts w:ascii="Times New Roman" w:hAnsi="Times New Roman" w:cs="Times New Roman"/>
          <w:sz w:val="24"/>
          <w:szCs w:val="24"/>
        </w:rPr>
      </w:pP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 xml:space="preserve">Вопросы загрязнения поверхностных и подземных вод изучались наиболее подробно. </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Приведённые данные свидетельствуют о загрязнении территории ЛСК цезием-137 и тритием. Имеющиеся загрязнения до 10</w:t>
      </w:r>
      <w:r w:rsidRPr="008B2C87">
        <w:rPr>
          <w:rFonts w:ascii="Times New Roman" w:hAnsi="Times New Roman" w:cs="Times New Roman"/>
          <w:color w:val="000000"/>
          <w:sz w:val="24"/>
          <w:szCs w:val="24"/>
          <w:vertAlign w:val="superscript"/>
        </w:rPr>
        <w:t>6</w:t>
      </w:r>
      <w:r w:rsidRPr="008B2C87">
        <w:rPr>
          <w:rFonts w:ascii="Times New Roman" w:hAnsi="Times New Roman" w:cs="Times New Roman"/>
          <w:color w:val="000000"/>
          <w:sz w:val="24"/>
          <w:szCs w:val="24"/>
        </w:rPr>
        <w:t>-10</w:t>
      </w:r>
      <w:r w:rsidRPr="008B2C87">
        <w:rPr>
          <w:rFonts w:ascii="Times New Roman" w:hAnsi="Times New Roman" w:cs="Times New Roman"/>
          <w:color w:val="000000"/>
          <w:sz w:val="24"/>
          <w:szCs w:val="24"/>
          <w:vertAlign w:val="superscript"/>
        </w:rPr>
        <w:t xml:space="preserve">7 </w:t>
      </w:r>
      <w:r w:rsidRPr="008B2C87">
        <w:rPr>
          <w:rFonts w:ascii="Times New Roman" w:hAnsi="Times New Roman" w:cs="Times New Roman"/>
          <w:color w:val="000000"/>
          <w:sz w:val="24"/>
          <w:szCs w:val="24"/>
        </w:rPr>
        <w:t>Бк/л наблюдаются только на территории комбината и тщательно контролируются. Ведутся исследования по их распространению, однако количество скважин недостаточно для оценки движения загрязнения в южном и восточном направлениях.</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Проводилось исследование грунтовых и поверхностных вод на содержание цезия-137 и трития в 30-километровой зоне вокруг ЛАЭС, однако сведений недостаточно для оценки фронта загрязнения и возможности его распространения. Наличие ради</w:t>
      </w:r>
      <w:r>
        <w:rPr>
          <w:rFonts w:ascii="Times New Roman" w:hAnsi="Times New Roman" w:cs="Times New Roman"/>
          <w:color w:val="000000"/>
          <w:sz w:val="24"/>
          <w:szCs w:val="24"/>
        </w:rPr>
        <w:t>онуклидов в почвен</w:t>
      </w:r>
      <w:r w:rsidRPr="008B2C87">
        <w:rPr>
          <w:rFonts w:ascii="Times New Roman" w:hAnsi="Times New Roman" w:cs="Times New Roman"/>
          <w:color w:val="000000"/>
          <w:sz w:val="24"/>
          <w:szCs w:val="24"/>
        </w:rPr>
        <w:t>ных водах на территории ЛСК и распространение трити</w:t>
      </w:r>
      <w:r>
        <w:rPr>
          <w:rFonts w:ascii="Times New Roman" w:hAnsi="Times New Roman" w:cs="Times New Roman"/>
          <w:color w:val="000000"/>
          <w:sz w:val="24"/>
          <w:szCs w:val="24"/>
        </w:rPr>
        <w:t>я за пределы промплощадки увели</w:t>
      </w:r>
      <w:r w:rsidRPr="008B2C87">
        <w:rPr>
          <w:rFonts w:ascii="Times New Roman" w:hAnsi="Times New Roman" w:cs="Times New Roman"/>
          <w:color w:val="000000"/>
          <w:sz w:val="24"/>
          <w:szCs w:val="24"/>
        </w:rPr>
        <w:t>чивает риск возможного загрязнения вод водоносных горизонтов, используемых жителями района. Для более точного прогнозирования распространения радиоактивных веществ также требуется уточнить трещиноватость и фациальную изменчивость пород.</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sz w:val="24"/>
          <w:szCs w:val="24"/>
        </w:rPr>
        <w:t>Изучено содержание в поверхностных водах тяжёлых металлов.</w:t>
      </w:r>
      <w:r w:rsidRPr="008B2C87">
        <w:rPr>
          <w:rFonts w:ascii="Times New Roman" w:hAnsi="Times New Roman" w:cs="Times New Roman"/>
          <w:sz w:val="24"/>
          <w:szCs w:val="24"/>
        </w:rPr>
        <w:br/>
        <w:t>Наиболее загрязнёнными оказались воды</w:t>
      </w:r>
      <w:r w:rsidRPr="008B2C87">
        <w:rPr>
          <w:rFonts w:ascii="Times New Roman" w:hAnsi="Times New Roman" w:cs="Times New Roman"/>
          <w:color w:val="000000"/>
          <w:sz w:val="24"/>
          <w:szCs w:val="24"/>
        </w:rPr>
        <w:t xml:space="preserve"> промплощадки</w:t>
      </w:r>
      <w:r>
        <w:rPr>
          <w:rFonts w:ascii="Times New Roman" w:hAnsi="Times New Roman" w:cs="Times New Roman"/>
          <w:color w:val="000000"/>
          <w:sz w:val="24"/>
          <w:szCs w:val="24"/>
        </w:rPr>
        <w:t xml:space="preserve"> ЛАЭС. В воде скважины, располо</w:t>
      </w:r>
      <w:r w:rsidRPr="008B2C87">
        <w:rPr>
          <w:rFonts w:ascii="Times New Roman" w:hAnsi="Times New Roman" w:cs="Times New Roman"/>
          <w:color w:val="000000"/>
          <w:sz w:val="24"/>
          <w:szCs w:val="24"/>
        </w:rPr>
        <w:t>женной на территории г.Сосновый Бор, обнаружено повы</w:t>
      </w:r>
      <w:r>
        <w:rPr>
          <w:rFonts w:ascii="Times New Roman" w:hAnsi="Times New Roman" w:cs="Times New Roman"/>
          <w:color w:val="000000"/>
          <w:sz w:val="24"/>
          <w:szCs w:val="24"/>
        </w:rPr>
        <w:t>шенное количество железа, алюми</w:t>
      </w:r>
      <w:r w:rsidRPr="008B2C87">
        <w:rPr>
          <w:rFonts w:ascii="Times New Roman" w:hAnsi="Times New Roman" w:cs="Times New Roman"/>
          <w:color w:val="000000"/>
          <w:sz w:val="24"/>
          <w:szCs w:val="24"/>
        </w:rPr>
        <w:t xml:space="preserve">ния, никеля, марганца и кадмия. Обнаружение последнего </w:t>
      </w:r>
      <w:r>
        <w:rPr>
          <w:rFonts w:ascii="Times New Roman" w:hAnsi="Times New Roman" w:cs="Times New Roman"/>
          <w:color w:val="000000"/>
          <w:sz w:val="24"/>
          <w:szCs w:val="24"/>
        </w:rPr>
        <w:t>требует срочной проверки качест</w:t>
      </w:r>
      <w:r w:rsidRPr="008B2C87">
        <w:rPr>
          <w:rFonts w:ascii="Times New Roman" w:hAnsi="Times New Roman" w:cs="Times New Roman"/>
          <w:color w:val="000000"/>
          <w:sz w:val="24"/>
          <w:szCs w:val="24"/>
        </w:rPr>
        <w:t>ва водопроводной воды и поиска источников загрязнения.</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Основной экологической нагрузкой на воды Копорской губы является тепловая, однако также со стоками ежегодно выбрасывается 42</w:t>
      </w:r>
      <w:r w:rsidR="0018149F">
        <w:rPr>
          <w:rFonts w:ascii="Times New Roman" w:hAnsi="Times New Roman" w:cs="Times New Roman"/>
          <w:color w:val="000000"/>
          <w:sz w:val="24"/>
          <w:szCs w:val="24"/>
        </w:rPr>
        <w:t xml:space="preserve"> </w:t>
      </w:r>
      <w:r w:rsidRPr="008B2C87">
        <w:rPr>
          <w:rFonts w:ascii="Times New Roman" w:hAnsi="Times New Roman" w:cs="Times New Roman"/>
          <w:color w:val="000000"/>
          <w:sz w:val="24"/>
          <w:szCs w:val="24"/>
        </w:rPr>
        <w:t>т нефтепродуктов, 523</w:t>
      </w:r>
      <w:r w:rsidR="0018149F">
        <w:rPr>
          <w:rFonts w:ascii="Times New Roman" w:hAnsi="Times New Roman" w:cs="Times New Roman"/>
          <w:color w:val="000000"/>
          <w:sz w:val="24"/>
          <w:szCs w:val="24"/>
        </w:rPr>
        <w:t xml:space="preserve"> </w:t>
      </w:r>
      <w:r w:rsidRPr="008B2C87">
        <w:rPr>
          <w:rFonts w:ascii="Times New Roman" w:hAnsi="Times New Roman" w:cs="Times New Roman"/>
          <w:color w:val="000000"/>
          <w:sz w:val="24"/>
          <w:szCs w:val="24"/>
        </w:rPr>
        <w:t>т железа, 19.4</w:t>
      </w:r>
      <w:r w:rsidR="0018149F">
        <w:rPr>
          <w:rFonts w:ascii="Times New Roman" w:hAnsi="Times New Roman" w:cs="Times New Roman"/>
          <w:color w:val="000000"/>
          <w:sz w:val="24"/>
          <w:szCs w:val="24"/>
        </w:rPr>
        <w:t xml:space="preserve"> </w:t>
      </w:r>
      <w:r w:rsidRPr="008B2C87">
        <w:rPr>
          <w:rFonts w:ascii="Times New Roman" w:hAnsi="Times New Roman" w:cs="Times New Roman"/>
          <w:color w:val="000000"/>
          <w:sz w:val="24"/>
          <w:szCs w:val="24"/>
        </w:rPr>
        <w:t>т цинка, 8.2</w:t>
      </w:r>
      <w:r w:rsidR="0018149F">
        <w:rPr>
          <w:rFonts w:ascii="Times New Roman" w:hAnsi="Times New Roman" w:cs="Times New Roman"/>
          <w:color w:val="000000"/>
          <w:sz w:val="24"/>
          <w:szCs w:val="24"/>
        </w:rPr>
        <w:t xml:space="preserve"> </w:t>
      </w:r>
      <w:r w:rsidRPr="008B2C87">
        <w:rPr>
          <w:rFonts w:ascii="Times New Roman" w:hAnsi="Times New Roman" w:cs="Times New Roman"/>
          <w:color w:val="000000"/>
          <w:sz w:val="24"/>
          <w:szCs w:val="24"/>
        </w:rPr>
        <w:t>т меди, 59</w:t>
      </w:r>
      <w:r w:rsidR="0018149F">
        <w:rPr>
          <w:rFonts w:ascii="Times New Roman" w:hAnsi="Times New Roman" w:cs="Times New Roman"/>
          <w:color w:val="000000"/>
          <w:sz w:val="24"/>
          <w:szCs w:val="24"/>
        </w:rPr>
        <w:t xml:space="preserve"> </w:t>
      </w:r>
      <w:r w:rsidRPr="008B2C87">
        <w:rPr>
          <w:rFonts w:ascii="Times New Roman" w:hAnsi="Times New Roman" w:cs="Times New Roman"/>
          <w:color w:val="000000"/>
          <w:sz w:val="24"/>
          <w:szCs w:val="24"/>
        </w:rPr>
        <w:t xml:space="preserve">т </w:t>
      </w:r>
      <w:r w:rsidRPr="008B2C87">
        <w:rPr>
          <w:rFonts w:ascii="Times New Roman" w:hAnsi="Times New Roman" w:cs="Times New Roman"/>
          <w:color w:val="000000"/>
          <w:sz w:val="24"/>
          <w:szCs w:val="24"/>
        </w:rPr>
        <w:lastRenderedPageBreak/>
        <w:t>фосфора, 1465</w:t>
      </w:r>
      <w:r w:rsidR="0018149F">
        <w:rPr>
          <w:rFonts w:ascii="Times New Roman" w:hAnsi="Times New Roman" w:cs="Times New Roman"/>
          <w:color w:val="000000"/>
          <w:sz w:val="24"/>
          <w:szCs w:val="24"/>
        </w:rPr>
        <w:t xml:space="preserve"> </w:t>
      </w:r>
      <w:r w:rsidRPr="008B2C87">
        <w:rPr>
          <w:rFonts w:ascii="Times New Roman" w:hAnsi="Times New Roman" w:cs="Times New Roman"/>
          <w:color w:val="000000"/>
          <w:sz w:val="24"/>
          <w:szCs w:val="24"/>
        </w:rPr>
        <w:t>т азота. Основные источники сброса: фермы совхозов, предприятия коммунального хозяйства. Хозяйственно-бытовые стоки г.Со</w:t>
      </w:r>
      <w:r>
        <w:rPr>
          <w:rFonts w:ascii="Times New Roman" w:hAnsi="Times New Roman" w:cs="Times New Roman"/>
          <w:color w:val="000000"/>
          <w:sz w:val="24"/>
          <w:szCs w:val="24"/>
        </w:rPr>
        <w:t>сновый Бор очищаются на био</w:t>
      </w:r>
      <w:r w:rsidRPr="008B2C87">
        <w:rPr>
          <w:rFonts w:ascii="Times New Roman" w:hAnsi="Times New Roman" w:cs="Times New Roman"/>
          <w:color w:val="000000"/>
          <w:sz w:val="24"/>
          <w:szCs w:val="24"/>
        </w:rPr>
        <w:t>очистных сооружениях, однако в сбрасываемых водах отмечается повышенное количество металлов. Значительное количество сточных вод поступает в губу без очистки, локальные очистные сооружения на предприятиях требуют реконструкции.</w:t>
      </w:r>
    </w:p>
    <w:p w:rsidR="0018149F" w:rsidRDefault="008B2C87" w:rsidP="008B2C87">
      <w:pPr>
        <w:jc w:val="both"/>
        <w:rPr>
          <w:rFonts w:ascii="Times New Roman" w:hAnsi="Times New Roman" w:cs="Times New Roman"/>
          <w:color w:val="000000"/>
          <w:sz w:val="24"/>
          <w:szCs w:val="24"/>
        </w:rPr>
      </w:pPr>
      <w:r w:rsidRPr="008B2C87">
        <w:rPr>
          <w:rFonts w:ascii="Times New Roman" w:hAnsi="Times New Roman" w:cs="Times New Roman"/>
          <w:color w:val="000000"/>
          <w:sz w:val="24"/>
          <w:szCs w:val="24"/>
        </w:rPr>
        <w:t xml:space="preserve">Совхозы региона </w:t>
      </w:r>
      <w:r w:rsidR="0018149F">
        <w:rPr>
          <w:rFonts w:ascii="Times New Roman" w:hAnsi="Times New Roman" w:cs="Times New Roman"/>
          <w:color w:val="000000"/>
          <w:sz w:val="24"/>
          <w:szCs w:val="24"/>
        </w:rPr>
        <w:t xml:space="preserve">около </w:t>
      </w:r>
      <w:r w:rsidR="0018149F" w:rsidRPr="008B2C87">
        <w:rPr>
          <w:rFonts w:ascii="Times New Roman" w:hAnsi="Times New Roman" w:cs="Times New Roman"/>
          <w:color w:val="000000"/>
          <w:sz w:val="24"/>
          <w:szCs w:val="24"/>
        </w:rPr>
        <w:t>1700 тыс.</w:t>
      </w:r>
      <w:r w:rsidR="0018149F">
        <w:rPr>
          <w:rFonts w:ascii="Times New Roman" w:hAnsi="Times New Roman" w:cs="Times New Roman"/>
          <w:color w:val="000000"/>
          <w:sz w:val="24"/>
          <w:szCs w:val="24"/>
        </w:rPr>
        <w:t xml:space="preserve"> </w:t>
      </w:r>
      <w:r w:rsidR="0018149F" w:rsidRPr="008B2C87">
        <w:rPr>
          <w:rFonts w:ascii="Times New Roman" w:hAnsi="Times New Roman" w:cs="Times New Roman"/>
          <w:color w:val="000000"/>
          <w:sz w:val="24"/>
          <w:szCs w:val="24"/>
        </w:rPr>
        <w:t>м</w:t>
      </w:r>
      <w:r w:rsidR="0018149F" w:rsidRPr="008B2C87">
        <w:rPr>
          <w:rFonts w:ascii="Times New Roman" w:hAnsi="Times New Roman" w:cs="Times New Roman"/>
          <w:color w:val="000000"/>
          <w:sz w:val="24"/>
          <w:szCs w:val="24"/>
          <w:vertAlign w:val="superscript"/>
        </w:rPr>
        <w:t>3</w:t>
      </w:r>
      <w:r w:rsidR="0018149F" w:rsidRPr="008B2C87">
        <w:rPr>
          <w:rFonts w:ascii="Times New Roman" w:hAnsi="Times New Roman" w:cs="Times New Roman"/>
          <w:color w:val="000000"/>
          <w:sz w:val="24"/>
          <w:szCs w:val="24"/>
        </w:rPr>
        <w:t xml:space="preserve"> стоков </w:t>
      </w:r>
      <w:r w:rsidR="0018149F">
        <w:rPr>
          <w:rFonts w:ascii="Times New Roman" w:hAnsi="Times New Roman" w:cs="Times New Roman"/>
          <w:color w:val="000000"/>
          <w:sz w:val="24"/>
          <w:szCs w:val="24"/>
        </w:rPr>
        <w:t>ежегодно сбрасывают на рельеф</w:t>
      </w:r>
      <w:r w:rsidRPr="008B2C87">
        <w:rPr>
          <w:rFonts w:ascii="Times New Roman" w:hAnsi="Times New Roman" w:cs="Times New Roman"/>
          <w:color w:val="000000"/>
          <w:sz w:val="24"/>
          <w:szCs w:val="24"/>
        </w:rPr>
        <w:t xml:space="preserve">. </w:t>
      </w:r>
      <w:r w:rsidR="0018149F">
        <w:rPr>
          <w:rFonts w:ascii="Times New Roman" w:hAnsi="Times New Roman" w:cs="Times New Roman"/>
          <w:color w:val="000000"/>
          <w:sz w:val="24"/>
          <w:szCs w:val="24"/>
        </w:rPr>
        <w:t>Очистные сооружения в большинстве совхозов требуют также реконструкции, ы в хозяйствах, где их нет – строительства.</w:t>
      </w:r>
    </w:p>
    <w:p w:rsidR="0018149F" w:rsidRPr="0018149F" w:rsidRDefault="0018149F" w:rsidP="008B2C87">
      <w:pPr>
        <w:jc w:val="both"/>
        <w:rPr>
          <w:rFonts w:ascii="Times New Roman" w:hAnsi="Times New Roman" w:cs="Times New Roman"/>
          <w:color w:val="FF0000"/>
          <w:sz w:val="24"/>
          <w:szCs w:val="24"/>
        </w:rPr>
      </w:pPr>
      <w:r w:rsidRPr="0018149F">
        <w:rPr>
          <w:rFonts w:ascii="Times New Roman" w:hAnsi="Times New Roman" w:cs="Times New Roman"/>
          <w:color w:val="FF0000"/>
          <w:sz w:val="24"/>
          <w:szCs w:val="24"/>
        </w:rPr>
        <w:t>Стр.91</w:t>
      </w:r>
    </w:p>
    <w:p w:rsidR="008B2C87" w:rsidRDefault="0018149F" w:rsidP="008B2C87">
      <w:pPr>
        <w:jc w:val="both"/>
        <w:rPr>
          <w:rFonts w:ascii="Times New Roman" w:hAnsi="Times New Roman" w:cs="Times New Roman"/>
          <w:sz w:val="24"/>
          <w:szCs w:val="24"/>
        </w:rPr>
      </w:pPr>
      <w:r>
        <w:rPr>
          <w:rFonts w:ascii="Times New Roman" w:hAnsi="Times New Roman" w:cs="Times New Roman"/>
          <w:sz w:val="24"/>
          <w:szCs w:val="24"/>
        </w:rPr>
        <w:t>Обращает на себя внимание близкое расположение ферм к ручьям, рекам; дачное строительство на берегах рек безусловно ухудшит состояние поверхностных вод, которые уже сейчас представляют собой</w:t>
      </w:r>
      <w:r w:rsidR="00B61FE3">
        <w:rPr>
          <w:rFonts w:ascii="Times New Roman" w:hAnsi="Times New Roman" w:cs="Times New Roman"/>
          <w:sz w:val="24"/>
          <w:szCs w:val="24"/>
        </w:rPr>
        <w:t xml:space="preserve"> стоки </w:t>
      </w:r>
      <w:r w:rsidR="00B61FE3">
        <w:rPr>
          <w:rFonts w:ascii="Times New Roman" w:hAnsi="Times New Roman" w:cs="Times New Roman"/>
          <w:sz w:val="24"/>
          <w:szCs w:val="24"/>
          <w:lang w:val="en-US"/>
        </w:rPr>
        <w:t>III</w:t>
      </w:r>
      <w:r w:rsidR="00B61FE3" w:rsidRPr="00B61FE3">
        <w:rPr>
          <w:rFonts w:ascii="Times New Roman" w:hAnsi="Times New Roman" w:cs="Times New Roman"/>
          <w:sz w:val="24"/>
          <w:szCs w:val="24"/>
        </w:rPr>
        <w:t xml:space="preserve"> </w:t>
      </w:r>
      <w:r w:rsidR="00B61FE3">
        <w:rPr>
          <w:rFonts w:ascii="Times New Roman" w:hAnsi="Times New Roman" w:cs="Times New Roman"/>
          <w:sz w:val="24"/>
          <w:szCs w:val="24"/>
        </w:rPr>
        <w:t xml:space="preserve">и </w:t>
      </w:r>
      <w:r w:rsidR="00B61FE3">
        <w:rPr>
          <w:rFonts w:ascii="Times New Roman" w:hAnsi="Times New Roman" w:cs="Times New Roman"/>
          <w:sz w:val="24"/>
          <w:szCs w:val="24"/>
          <w:lang w:val="en-US"/>
        </w:rPr>
        <w:t>IV</w:t>
      </w:r>
      <w:r w:rsidR="00B61FE3">
        <w:rPr>
          <w:rFonts w:ascii="Times New Roman" w:hAnsi="Times New Roman" w:cs="Times New Roman"/>
          <w:sz w:val="24"/>
          <w:szCs w:val="24"/>
        </w:rPr>
        <w:t>классов. Вода всех обследованных участков загрязнена бактериями группы кишечной палочки в концентрациях, опасных для здоровья. В ряде случаев отмечалось загрязнение ими вод на пляжах, что затрудняло пользование ими.</w:t>
      </w:r>
    </w:p>
    <w:p w:rsidR="00350E92" w:rsidRPr="008B2C87" w:rsidRDefault="00350E92" w:rsidP="00350E92">
      <w:pPr>
        <w:jc w:val="both"/>
        <w:rPr>
          <w:rFonts w:ascii="Times New Roman" w:hAnsi="Times New Roman" w:cs="Times New Roman"/>
          <w:sz w:val="24"/>
          <w:szCs w:val="24"/>
        </w:rPr>
      </w:pPr>
      <w:r>
        <w:rPr>
          <w:rFonts w:ascii="Times New Roman" w:hAnsi="Times New Roman" w:cs="Times New Roman"/>
          <w:sz w:val="24"/>
          <w:szCs w:val="24"/>
        </w:rPr>
        <w:t xml:space="preserve">В речных стоках в мае 1986 г. Отмечалось 3 – 10-ти кратное превышение уровней стронция – 90, что объясняется «Чернобыльским следом». К 1984 году загрязнение вод стабилизировалось, но по цезию-137 остается в 2-5 </w:t>
      </w:r>
      <w:r w:rsidRPr="00350E92">
        <w:rPr>
          <w:rFonts w:ascii="Times New Roman" w:hAnsi="Times New Roman" w:cs="Times New Roman"/>
          <w:color w:val="000000"/>
          <w:sz w:val="24"/>
          <w:szCs w:val="24"/>
        </w:rPr>
        <w:t>раз выше, чем в 1985-м.</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Расчёты потоков биогенных элементов (азот, фосфор) п</w:t>
      </w:r>
      <w:r>
        <w:rPr>
          <w:rFonts w:ascii="Times New Roman" w:hAnsi="Times New Roman" w:cs="Times New Roman"/>
          <w:color w:val="000000"/>
          <w:sz w:val="24"/>
          <w:szCs w:val="24"/>
        </w:rPr>
        <w:t>одтверждены натурными исследова</w:t>
      </w:r>
      <w:r w:rsidRPr="008B2C87">
        <w:rPr>
          <w:rFonts w:ascii="Times New Roman" w:hAnsi="Times New Roman" w:cs="Times New Roman"/>
          <w:color w:val="000000"/>
          <w:sz w:val="24"/>
          <w:szCs w:val="24"/>
        </w:rPr>
        <w:t>ниями. Показано, что значительная часть фосфора теряется в карсте и не доходит до губы. Соотношение фосфора к азоту в реках района необычайно низкое и достигает 1:29000.</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Биотестирование вод р.</w:t>
      </w:r>
      <w:r w:rsidR="0018149F">
        <w:rPr>
          <w:rFonts w:ascii="Times New Roman" w:hAnsi="Times New Roman" w:cs="Times New Roman"/>
          <w:color w:val="000000"/>
          <w:sz w:val="24"/>
          <w:szCs w:val="24"/>
        </w:rPr>
        <w:t xml:space="preserve"> </w:t>
      </w:r>
      <w:r w:rsidRPr="008B2C87">
        <w:rPr>
          <w:rFonts w:ascii="Times New Roman" w:hAnsi="Times New Roman" w:cs="Times New Roman"/>
          <w:color w:val="000000"/>
          <w:sz w:val="24"/>
          <w:szCs w:val="24"/>
        </w:rPr>
        <w:t>Коваш и р</w:t>
      </w:r>
      <w:r w:rsidR="0018149F">
        <w:rPr>
          <w:rFonts w:ascii="Times New Roman" w:hAnsi="Times New Roman" w:cs="Times New Roman"/>
          <w:color w:val="000000"/>
          <w:sz w:val="24"/>
          <w:szCs w:val="24"/>
        </w:rPr>
        <w:t xml:space="preserve"> </w:t>
      </w:r>
      <w:r w:rsidRPr="008B2C87">
        <w:rPr>
          <w:rFonts w:ascii="Times New Roman" w:hAnsi="Times New Roman" w:cs="Times New Roman"/>
          <w:color w:val="000000"/>
          <w:sz w:val="24"/>
          <w:szCs w:val="24"/>
        </w:rPr>
        <w:t>.Систа показало слабую мутагенную активность некоторых проб для дрозофил и клеток костного мозга мышей.</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Нарушение теплового поля в Копорской губе показано с помощью аэрокосмических съёмок. Температурный градиент в 5</w:t>
      </w:r>
      <w:r w:rsidRPr="008B2C87">
        <w:rPr>
          <w:rFonts w:ascii="Times New Roman" w:hAnsi="Times New Roman" w:cs="Times New Roman"/>
          <w:color w:val="000000"/>
          <w:sz w:val="24"/>
          <w:szCs w:val="24"/>
          <w:vertAlign w:val="superscript"/>
        </w:rPr>
        <w:t>о</w:t>
      </w:r>
      <w:r w:rsidRPr="008B2C87">
        <w:rPr>
          <w:rFonts w:ascii="Times New Roman" w:hAnsi="Times New Roman" w:cs="Times New Roman"/>
          <w:color w:val="000000"/>
          <w:sz w:val="24"/>
          <w:szCs w:val="24"/>
        </w:rPr>
        <w:t>С значительно превышает показатель для Нарвского залива (1-1.5</w:t>
      </w:r>
      <w:r w:rsidRPr="008B2C87">
        <w:rPr>
          <w:rFonts w:ascii="Times New Roman" w:hAnsi="Times New Roman" w:cs="Times New Roman"/>
          <w:color w:val="000000"/>
          <w:sz w:val="24"/>
          <w:szCs w:val="24"/>
          <w:vertAlign w:val="superscript"/>
        </w:rPr>
        <w:t>о</w:t>
      </w:r>
      <w:r w:rsidRPr="008B2C87">
        <w:rPr>
          <w:rFonts w:ascii="Times New Roman" w:hAnsi="Times New Roman" w:cs="Times New Roman"/>
          <w:color w:val="000000"/>
          <w:sz w:val="24"/>
          <w:szCs w:val="24"/>
        </w:rPr>
        <w:t>С), установленного тем же методом. Исследование тепловых шлейфов связывает их с выбросами ЛАЭС.</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Лабораторный контроль выявил превышение ПДК рыбохозяйственного водопользования для нефтепродуктов в 2-6 раз, для тяжёлых металлов — в 2-9 р</w:t>
      </w:r>
      <w:r>
        <w:rPr>
          <w:rFonts w:ascii="Times New Roman" w:hAnsi="Times New Roman" w:cs="Times New Roman"/>
          <w:color w:val="000000"/>
          <w:sz w:val="24"/>
          <w:szCs w:val="24"/>
        </w:rPr>
        <w:t>аз. 8% проб по ЛКП не соответст</w:t>
      </w:r>
      <w:r w:rsidRPr="008B2C87">
        <w:rPr>
          <w:rFonts w:ascii="Times New Roman" w:hAnsi="Times New Roman" w:cs="Times New Roman"/>
          <w:color w:val="000000"/>
          <w:sz w:val="24"/>
          <w:szCs w:val="24"/>
        </w:rPr>
        <w:t>вуют ГОСТу. Способность Копорской губы к самоочищению достаточна, что подтверждается её соответствием ГОСТ17.1.5.02-80 «Зоны рекреации водных объектов», за исключением индекса ЛКП в конце купального сезона.</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 xml:space="preserve">Специальных исследований по загрязнению почв региона </w:t>
      </w:r>
      <w:r>
        <w:rPr>
          <w:rFonts w:ascii="Times New Roman" w:hAnsi="Times New Roman" w:cs="Times New Roman"/>
          <w:color w:val="000000"/>
          <w:sz w:val="24"/>
          <w:szCs w:val="24"/>
        </w:rPr>
        <w:t>не проводилось. Отдельные сведе</w:t>
      </w:r>
      <w:r w:rsidRPr="008B2C87">
        <w:rPr>
          <w:rFonts w:ascii="Times New Roman" w:hAnsi="Times New Roman" w:cs="Times New Roman"/>
          <w:color w:val="000000"/>
          <w:sz w:val="24"/>
          <w:szCs w:val="24"/>
        </w:rPr>
        <w:t>ния говорят о загрязнении почв тяжёлыми металлами и цезием-137, обнаружено превышение уровней ванадия, кадмия, меди, свинца, никеля, хрома, марганца и др. в некоторых видах кормовых продуктов (сено). Вместе с тем, общие уровни загрязнений не выходят за пределы допустимых величин. В доступных нам материалах не изучено накопление стронция-90 и цезия-137 в нуклеофильных растениях (брусника, клюква, грибы), что не позволяет строить прогнозы опасности для населения.</w:t>
      </w:r>
    </w:p>
    <w:p w:rsidR="00591DB2" w:rsidRDefault="00591DB2" w:rsidP="008B2C87">
      <w:pPr>
        <w:jc w:val="both"/>
        <w:rPr>
          <w:rFonts w:ascii="Times New Roman" w:hAnsi="Times New Roman" w:cs="Times New Roman"/>
          <w:color w:val="FF0000"/>
          <w:sz w:val="24"/>
          <w:szCs w:val="24"/>
        </w:rPr>
      </w:pPr>
    </w:p>
    <w:p w:rsidR="00591DB2" w:rsidRDefault="00591DB2" w:rsidP="008B2C87">
      <w:pPr>
        <w:jc w:val="both"/>
        <w:rPr>
          <w:rFonts w:ascii="Times New Roman" w:hAnsi="Times New Roman" w:cs="Times New Roman"/>
          <w:color w:val="FF0000"/>
          <w:sz w:val="24"/>
          <w:szCs w:val="24"/>
        </w:rPr>
      </w:pPr>
    </w:p>
    <w:p w:rsidR="00591DB2" w:rsidRDefault="00591DB2" w:rsidP="008B2C87">
      <w:pPr>
        <w:jc w:val="both"/>
        <w:rPr>
          <w:rFonts w:ascii="Times New Roman" w:hAnsi="Times New Roman" w:cs="Times New Roman"/>
          <w:color w:val="FF0000"/>
          <w:sz w:val="24"/>
          <w:szCs w:val="24"/>
        </w:rPr>
      </w:pPr>
    </w:p>
    <w:p w:rsidR="00591DB2" w:rsidRDefault="00591DB2" w:rsidP="008B2C87">
      <w:pPr>
        <w:jc w:val="both"/>
        <w:rPr>
          <w:rFonts w:ascii="Times New Roman" w:hAnsi="Times New Roman" w:cs="Times New Roman"/>
          <w:color w:val="FF0000"/>
          <w:sz w:val="24"/>
          <w:szCs w:val="24"/>
        </w:rPr>
      </w:pPr>
    </w:p>
    <w:p w:rsidR="0018149F" w:rsidRPr="0018149F" w:rsidRDefault="0018149F" w:rsidP="008B2C87">
      <w:pPr>
        <w:jc w:val="both"/>
        <w:rPr>
          <w:rFonts w:ascii="Times New Roman" w:hAnsi="Times New Roman" w:cs="Times New Roman"/>
          <w:color w:val="FF0000"/>
          <w:sz w:val="24"/>
          <w:szCs w:val="24"/>
        </w:rPr>
      </w:pPr>
      <w:r w:rsidRPr="0018149F">
        <w:rPr>
          <w:rFonts w:ascii="Times New Roman" w:hAnsi="Times New Roman" w:cs="Times New Roman"/>
          <w:color w:val="FF0000"/>
          <w:sz w:val="24"/>
          <w:szCs w:val="24"/>
        </w:rPr>
        <w:lastRenderedPageBreak/>
        <w:t>Стр 92.</w:t>
      </w:r>
    </w:p>
    <w:p w:rsidR="008B2C87" w:rsidRPr="008B2C87" w:rsidRDefault="008B2C87" w:rsidP="008B2C87">
      <w:pPr>
        <w:jc w:val="both"/>
        <w:rPr>
          <w:rFonts w:ascii="Times New Roman" w:hAnsi="Times New Roman" w:cs="Times New Roman"/>
          <w:sz w:val="24"/>
          <w:szCs w:val="24"/>
        </w:rPr>
      </w:pPr>
      <w:r>
        <w:rPr>
          <w:rFonts w:ascii="Times New Roman" w:hAnsi="Times New Roman" w:cs="Times New Roman"/>
          <w:color w:val="000000"/>
          <w:sz w:val="24"/>
          <w:szCs w:val="24"/>
        </w:rPr>
        <w:t>Гео</w:t>
      </w:r>
      <w:r w:rsidRPr="008B2C87">
        <w:rPr>
          <w:rFonts w:ascii="Times New Roman" w:hAnsi="Times New Roman" w:cs="Times New Roman"/>
          <w:color w:val="000000"/>
          <w:sz w:val="24"/>
          <w:szCs w:val="24"/>
        </w:rPr>
        <w:t xml:space="preserve">экологическая обстановка в районе г.Сосновый Бор </w:t>
      </w:r>
      <w:r>
        <w:rPr>
          <w:rFonts w:ascii="Times New Roman" w:hAnsi="Times New Roman" w:cs="Times New Roman"/>
          <w:color w:val="000000"/>
          <w:sz w:val="24"/>
          <w:szCs w:val="24"/>
        </w:rPr>
        <w:t>характеризуется повышенной опас</w:t>
      </w:r>
      <w:r w:rsidRPr="008B2C87">
        <w:rPr>
          <w:rFonts w:ascii="Times New Roman" w:hAnsi="Times New Roman" w:cs="Times New Roman"/>
          <w:color w:val="000000"/>
          <w:sz w:val="24"/>
          <w:szCs w:val="24"/>
        </w:rPr>
        <w:t>ностью распространения загрязнений в случае их утечки и</w:t>
      </w:r>
      <w:r>
        <w:rPr>
          <w:rFonts w:ascii="Times New Roman" w:hAnsi="Times New Roman" w:cs="Times New Roman"/>
          <w:color w:val="000000"/>
          <w:sz w:val="24"/>
          <w:szCs w:val="24"/>
        </w:rPr>
        <w:t>ли аварии: пески, насыпные грун</w:t>
      </w:r>
      <w:r w:rsidRPr="008B2C87">
        <w:rPr>
          <w:rFonts w:ascii="Times New Roman" w:hAnsi="Times New Roman" w:cs="Times New Roman"/>
          <w:color w:val="000000"/>
          <w:sz w:val="24"/>
          <w:szCs w:val="24"/>
        </w:rPr>
        <w:t>ты, суглинки и т.п. Исследование геологических структур в целях построения экологических прогнозов должно быть продолжено.</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Ландшафты территории обладают высокой (29%) и средней (55%) чувствительностью к антропогенным воздействиям. Технологическое восприятие промышленного строительства не изучалось. Проектирование и строительство города пр</w:t>
      </w:r>
      <w:r>
        <w:rPr>
          <w:rFonts w:ascii="Times New Roman" w:hAnsi="Times New Roman" w:cs="Times New Roman"/>
          <w:color w:val="000000"/>
          <w:sz w:val="24"/>
          <w:szCs w:val="24"/>
        </w:rPr>
        <w:t>оисходит с максимальным сохране</w:t>
      </w:r>
      <w:r w:rsidRPr="008B2C87">
        <w:rPr>
          <w:rFonts w:ascii="Times New Roman" w:hAnsi="Times New Roman" w:cs="Times New Roman"/>
          <w:color w:val="000000"/>
          <w:sz w:val="24"/>
          <w:szCs w:val="24"/>
        </w:rPr>
        <w:t>нием ландшафта и уникальных геологических структур (белых песков).</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Исследование растительного мира показало утрату видового разнообразия лишайников на некоторых участках, что связывают с глобальными кислы</w:t>
      </w:r>
      <w:r>
        <w:rPr>
          <w:rFonts w:ascii="Times New Roman" w:hAnsi="Times New Roman" w:cs="Times New Roman"/>
          <w:color w:val="000000"/>
          <w:sz w:val="24"/>
          <w:szCs w:val="24"/>
        </w:rPr>
        <w:t>ми выпадениями. Древостой ослаб</w:t>
      </w:r>
      <w:r w:rsidRPr="008B2C87">
        <w:rPr>
          <w:rFonts w:ascii="Times New Roman" w:hAnsi="Times New Roman" w:cs="Times New Roman"/>
          <w:color w:val="000000"/>
          <w:sz w:val="24"/>
          <w:szCs w:val="24"/>
        </w:rPr>
        <w:t>лен незначительно, основное воздействие на лесные массивы оказывает рекреаци</w:t>
      </w:r>
      <w:r>
        <w:rPr>
          <w:rFonts w:ascii="Times New Roman" w:hAnsi="Times New Roman" w:cs="Times New Roman"/>
          <w:color w:val="000000"/>
          <w:sz w:val="24"/>
          <w:szCs w:val="24"/>
        </w:rPr>
        <w:t>онная наг</w:t>
      </w:r>
      <w:r w:rsidRPr="008B2C87">
        <w:rPr>
          <w:rFonts w:ascii="Times New Roman" w:hAnsi="Times New Roman" w:cs="Times New Roman"/>
          <w:color w:val="000000"/>
          <w:sz w:val="24"/>
          <w:szCs w:val="24"/>
        </w:rPr>
        <w:t>рузка. Концентрации тяжёлых металлов не могут сказываться на характеристиках леса.</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В прибрежных водах Копорской губы формируется устойчивый альгологический комплекс, функционирование которого влечёт за собой снижение качества вод, их рыбохозяйственного и рекреационного значения.</w:t>
      </w:r>
    </w:p>
    <w:p w:rsidR="008B2C87" w:rsidRPr="008B2C87" w:rsidRDefault="008B2C87" w:rsidP="008B2C87">
      <w:pPr>
        <w:jc w:val="both"/>
        <w:rPr>
          <w:rFonts w:ascii="Times New Roman" w:hAnsi="Times New Roman" w:cs="Times New Roman"/>
          <w:sz w:val="24"/>
          <w:szCs w:val="24"/>
        </w:rPr>
      </w:pP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Таким образом, экологическая нагрузка на территорию г.С</w:t>
      </w:r>
      <w:r>
        <w:rPr>
          <w:rFonts w:ascii="Times New Roman" w:hAnsi="Times New Roman" w:cs="Times New Roman"/>
          <w:color w:val="000000"/>
          <w:sz w:val="24"/>
          <w:szCs w:val="24"/>
        </w:rPr>
        <w:t>основый Бор определяется в боль</w:t>
      </w:r>
      <w:r w:rsidRPr="008B2C87">
        <w:rPr>
          <w:rFonts w:ascii="Times New Roman" w:hAnsi="Times New Roman" w:cs="Times New Roman"/>
          <w:color w:val="000000"/>
          <w:sz w:val="24"/>
          <w:szCs w:val="24"/>
        </w:rPr>
        <w:t>шой степени опасностью загрязнения подземных вод на</w:t>
      </w:r>
      <w:r>
        <w:rPr>
          <w:rFonts w:ascii="Times New Roman" w:hAnsi="Times New Roman" w:cs="Times New Roman"/>
          <w:color w:val="000000"/>
          <w:sz w:val="24"/>
          <w:szCs w:val="24"/>
        </w:rPr>
        <w:t xml:space="preserve"> территориях предприятий. Атмос</w:t>
      </w:r>
      <w:r w:rsidRPr="008B2C87">
        <w:rPr>
          <w:rFonts w:ascii="Times New Roman" w:hAnsi="Times New Roman" w:cs="Times New Roman"/>
          <w:color w:val="000000"/>
          <w:sz w:val="24"/>
          <w:szCs w:val="24"/>
        </w:rPr>
        <w:t xml:space="preserve">ферные загрязнения в большей степени обусловлены глобальными процессами. Отмечается влияние на воды Копорской губы теплового и химического </w:t>
      </w:r>
      <w:r>
        <w:rPr>
          <w:rFonts w:ascii="Times New Roman" w:hAnsi="Times New Roman" w:cs="Times New Roman"/>
          <w:color w:val="000000"/>
          <w:sz w:val="24"/>
          <w:szCs w:val="24"/>
        </w:rPr>
        <w:t>загрязнения, что приводит к мед</w:t>
      </w:r>
      <w:r w:rsidRPr="008B2C87">
        <w:rPr>
          <w:rFonts w:ascii="Times New Roman" w:hAnsi="Times New Roman" w:cs="Times New Roman"/>
          <w:color w:val="000000"/>
          <w:sz w:val="24"/>
          <w:szCs w:val="24"/>
        </w:rPr>
        <w:t>ленному эвтрофированию участков водоёма.</w:t>
      </w:r>
    </w:p>
    <w:p w:rsidR="008B2C87" w:rsidRPr="008B2C87" w:rsidRDefault="008B2C87" w:rsidP="008B2C87">
      <w:pPr>
        <w:jc w:val="both"/>
        <w:rPr>
          <w:rFonts w:ascii="Times New Roman" w:hAnsi="Times New Roman" w:cs="Times New Roman"/>
          <w:sz w:val="24"/>
          <w:szCs w:val="24"/>
        </w:rPr>
      </w:pP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 xml:space="preserve">Сведения о здоровье населения г.Сосновый Бор свидетельствуют об отчётливой тенденции (за 8 лет) к снижению количества обращений детского и взрослого населения за медицинской помощью. Вместе с тем, увеличилось количество обращений из-за врождённых пороков и бронхиальной астмы, а взрослого населения — по поводу </w:t>
      </w:r>
      <w:r>
        <w:rPr>
          <w:rFonts w:ascii="Times New Roman" w:hAnsi="Times New Roman" w:cs="Times New Roman"/>
          <w:color w:val="000000"/>
          <w:sz w:val="24"/>
          <w:szCs w:val="24"/>
        </w:rPr>
        <w:t>заболеваний органов кровообраще</w:t>
      </w:r>
      <w:r w:rsidRPr="008B2C87">
        <w:rPr>
          <w:rFonts w:ascii="Times New Roman" w:hAnsi="Times New Roman" w:cs="Times New Roman"/>
          <w:color w:val="000000"/>
          <w:sz w:val="24"/>
          <w:szCs w:val="24"/>
        </w:rPr>
        <w:t>ния (несмотря на малую численность населения старших возрастных групп), в т.ч. инфарктов миокарда. Количество обращений в связи с временной утр</w:t>
      </w:r>
      <w:r>
        <w:rPr>
          <w:rFonts w:ascii="Times New Roman" w:hAnsi="Times New Roman" w:cs="Times New Roman"/>
          <w:color w:val="000000"/>
          <w:sz w:val="24"/>
          <w:szCs w:val="24"/>
        </w:rPr>
        <w:t>атой трудоспособности также рас</w:t>
      </w:r>
      <w:r w:rsidRPr="008B2C87">
        <w:rPr>
          <w:rFonts w:ascii="Times New Roman" w:hAnsi="Times New Roman" w:cs="Times New Roman"/>
          <w:color w:val="000000"/>
          <w:sz w:val="24"/>
          <w:szCs w:val="24"/>
        </w:rPr>
        <w:t>тёт и этот показатель должен быть отнесён к высоким, как и общее количество обращений по поводу заболеваний. Оценка врождённой патологии, онколо</w:t>
      </w:r>
      <w:r>
        <w:rPr>
          <w:rFonts w:ascii="Times New Roman" w:hAnsi="Times New Roman" w:cs="Times New Roman"/>
          <w:color w:val="000000"/>
          <w:sz w:val="24"/>
          <w:szCs w:val="24"/>
        </w:rPr>
        <w:t>гических заболеваний требует де</w:t>
      </w:r>
      <w:r w:rsidRPr="008B2C87">
        <w:rPr>
          <w:rFonts w:ascii="Times New Roman" w:hAnsi="Times New Roman" w:cs="Times New Roman"/>
          <w:color w:val="000000"/>
          <w:sz w:val="24"/>
          <w:szCs w:val="24"/>
        </w:rPr>
        <w:t xml:space="preserve">тальной проработки с учётом времени и места работы родителей, длительности проживания в городе. Нельзя исключить, что благодаря хорошему уровню медицинского обслуживания высокие показатели заболеваемости обусловлены лучшей </w:t>
      </w:r>
      <w:r>
        <w:rPr>
          <w:rFonts w:ascii="Times New Roman" w:hAnsi="Times New Roman" w:cs="Times New Roman"/>
          <w:color w:val="000000"/>
          <w:sz w:val="24"/>
          <w:szCs w:val="24"/>
        </w:rPr>
        <w:t>выявляемостью болезней. Это под</w:t>
      </w:r>
      <w:r w:rsidRPr="008B2C87">
        <w:rPr>
          <w:rFonts w:ascii="Times New Roman" w:hAnsi="Times New Roman" w:cs="Times New Roman"/>
          <w:color w:val="000000"/>
          <w:sz w:val="24"/>
          <w:szCs w:val="24"/>
        </w:rPr>
        <w:t xml:space="preserve">тверждается малым количеством больных раком с </w:t>
      </w:r>
      <w:r w:rsidRPr="008B2C87">
        <w:rPr>
          <w:rFonts w:ascii="Times New Roman" w:hAnsi="Times New Roman" w:cs="Times New Roman"/>
          <w:color w:val="000000"/>
          <w:sz w:val="24"/>
          <w:szCs w:val="24"/>
          <w:lang w:val="en-US"/>
        </w:rPr>
        <w:t>IV</w:t>
      </w:r>
      <w:r w:rsidRPr="008B2C87">
        <w:rPr>
          <w:rFonts w:ascii="Times New Roman" w:hAnsi="Times New Roman" w:cs="Times New Roman"/>
          <w:color w:val="000000"/>
          <w:sz w:val="24"/>
          <w:szCs w:val="24"/>
        </w:rPr>
        <w:t xml:space="preserve"> стадией заболевания.</w:t>
      </w:r>
    </w:p>
    <w:p w:rsidR="008B2C87" w:rsidRPr="008B2C87" w:rsidRDefault="008B2C87" w:rsidP="008B2C87">
      <w:pPr>
        <w:jc w:val="both"/>
        <w:rPr>
          <w:rFonts w:ascii="Times New Roman" w:hAnsi="Times New Roman" w:cs="Times New Roman"/>
          <w:sz w:val="24"/>
          <w:szCs w:val="24"/>
        </w:rPr>
      </w:pP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Население Ломоносовского района занимает лидирующе</w:t>
      </w:r>
      <w:r>
        <w:rPr>
          <w:rFonts w:ascii="Times New Roman" w:hAnsi="Times New Roman" w:cs="Times New Roman"/>
          <w:color w:val="000000"/>
          <w:sz w:val="24"/>
          <w:szCs w:val="24"/>
        </w:rPr>
        <w:t>е место среди 16 районов Ленинг</w:t>
      </w:r>
      <w:r w:rsidRPr="008B2C87">
        <w:rPr>
          <w:rFonts w:ascii="Times New Roman" w:hAnsi="Times New Roman" w:cs="Times New Roman"/>
          <w:color w:val="000000"/>
          <w:sz w:val="24"/>
          <w:szCs w:val="24"/>
        </w:rPr>
        <w:t>радской области по пневмониям и новообразованиям, четвёртое место — по заболеваниям почек, кожи. Вместе с тем, без проведения специальных ц</w:t>
      </w:r>
      <w:r>
        <w:rPr>
          <w:rFonts w:ascii="Times New Roman" w:hAnsi="Times New Roman" w:cs="Times New Roman"/>
          <w:color w:val="000000"/>
          <w:sz w:val="24"/>
          <w:szCs w:val="24"/>
        </w:rPr>
        <w:t>еленаправленных исследований не</w:t>
      </w:r>
      <w:r w:rsidRPr="008B2C87">
        <w:rPr>
          <w:rFonts w:ascii="Times New Roman" w:hAnsi="Times New Roman" w:cs="Times New Roman"/>
          <w:color w:val="000000"/>
          <w:sz w:val="24"/>
          <w:szCs w:val="24"/>
        </w:rPr>
        <w:t>возможно выделить на общем фоне влияние ЛАЭС на эти процессы.</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lastRenderedPageBreak/>
        <w:t>Оценивая градостроительную перспективу города, экспер</w:t>
      </w:r>
      <w:r>
        <w:rPr>
          <w:rFonts w:ascii="Times New Roman" w:hAnsi="Times New Roman" w:cs="Times New Roman"/>
          <w:color w:val="000000"/>
          <w:sz w:val="24"/>
          <w:szCs w:val="24"/>
        </w:rPr>
        <w:t>ты пришли к заключению, что уве</w:t>
      </w:r>
      <w:r w:rsidRPr="008B2C87">
        <w:rPr>
          <w:rFonts w:ascii="Times New Roman" w:hAnsi="Times New Roman" w:cs="Times New Roman"/>
          <w:color w:val="000000"/>
          <w:sz w:val="24"/>
          <w:szCs w:val="24"/>
        </w:rPr>
        <w:t>личение его численности в связи с близостью ЛАЭС нежел</w:t>
      </w:r>
      <w:r>
        <w:rPr>
          <w:rFonts w:ascii="Times New Roman" w:hAnsi="Times New Roman" w:cs="Times New Roman"/>
          <w:color w:val="000000"/>
          <w:sz w:val="24"/>
          <w:szCs w:val="24"/>
        </w:rPr>
        <w:t>ательно. Тем не менее, необходи</w:t>
      </w:r>
      <w:r w:rsidRPr="008B2C87">
        <w:rPr>
          <w:rFonts w:ascii="Times New Roman" w:hAnsi="Times New Roman" w:cs="Times New Roman"/>
          <w:color w:val="000000"/>
          <w:sz w:val="24"/>
          <w:szCs w:val="24"/>
        </w:rPr>
        <w:t>ма смена персонала из-за исчерпания им трудового ресурса.</w:t>
      </w:r>
    </w:p>
    <w:p w:rsidR="008B2C87" w:rsidRPr="008B2C87" w:rsidRDefault="008B2C87" w:rsidP="008B2C87">
      <w:pPr>
        <w:jc w:val="both"/>
        <w:rPr>
          <w:rFonts w:ascii="Times New Roman" w:hAnsi="Times New Roman" w:cs="Times New Roman"/>
          <w:sz w:val="24"/>
          <w:szCs w:val="24"/>
        </w:rPr>
      </w:pP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 xml:space="preserve">Социальная обстановка в городе характеризуется увеличивающимся </w:t>
      </w:r>
      <w:r>
        <w:rPr>
          <w:rFonts w:ascii="Times New Roman" w:hAnsi="Times New Roman" w:cs="Times New Roman"/>
          <w:color w:val="000000"/>
          <w:sz w:val="24"/>
          <w:szCs w:val="24"/>
        </w:rPr>
        <w:t>беспокойством населе</w:t>
      </w:r>
      <w:r w:rsidRPr="008B2C87">
        <w:rPr>
          <w:rFonts w:ascii="Times New Roman" w:hAnsi="Times New Roman" w:cs="Times New Roman"/>
          <w:color w:val="000000"/>
          <w:sz w:val="24"/>
          <w:szCs w:val="24"/>
        </w:rPr>
        <w:t xml:space="preserve">ния в связи с перспективой расширения ЛАЭС, а также </w:t>
      </w:r>
      <w:r>
        <w:rPr>
          <w:rFonts w:ascii="Times New Roman" w:hAnsi="Times New Roman" w:cs="Times New Roman"/>
          <w:color w:val="000000"/>
          <w:sz w:val="24"/>
          <w:szCs w:val="24"/>
        </w:rPr>
        <w:t>возможными авариями на существу</w:t>
      </w:r>
      <w:r w:rsidRPr="008B2C87">
        <w:rPr>
          <w:rFonts w:ascii="Times New Roman" w:hAnsi="Times New Roman" w:cs="Times New Roman"/>
          <w:color w:val="000000"/>
          <w:sz w:val="24"/>
          <w:szCs w:val="24"/>
        </w:rPr>
        <w:t>ющей станции. Оценить степень напряжённости без специ</w:t>
      </w:r>
      <w:r>
        <w:rPr>
          <w:rFonts w:ascii="Times New Roman" w:hAnsi="Times New Roman" w:cs="Times New Roman"/>
          <w:color w:val="000000"/>
          <w:sz w:val="24"/>
          <w:szCs w:val="24"/>
        </w:rPr>
        <w:t>альных исследований не представ</w:t>
      </w:r>
      <w:r w:rsidRPr="008B2C87">
        <w:rPr>
          <w:rFonts w:ascii="Times New Roman" w:hAnsi="Times New Roman" w:cs="Times New Roman"/>
          <w:color w:val="000000"/>
          <w:sz w:val="24"/>
          <w:szCs w:val="24"/>
        </w:rPr>
        <w:t>ляется возможным. Риск для населения в связи с возможными авариями на ЛАЭС и других объектах не определён.</w:t>
      </w:r>
    </w:p>
    <w:p w:rsidR="008B2C87" w:rsidRPr="008B2C87" w:rsidRDefault="008B2C87" w:rsidP="008B2C87">
      <w:pPr>
        <w:jc w:val="both"/>
        <w:rPr>
          <w:rFonts w:ascii="Times New Roman" w:hAnsi="Times New Roman" w:cs="Times New Roman"/>
          <w:sz w:val="24"/>
          <w:szCs w:val="24"/>
        </w:rPr>
      </w:pP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u w:val="single"/>
        </w:rPr>
        <w:t>Возможные варианты развития района.</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Рассмотрено три варианта сценариев:</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1. Остановка ЛАЭС;</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2. Переоснащение энергоблоков новыми реакторами;</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 xml:space="preserve">3. Строительство блоков </w:t>
      </w:r>
      <w:r w:rsidRPr="008B2C87">
        <w:rPr>
          <w:rFonts w:ascii="Times New Roman" w:hAnsi="Times New Roman" w:cs="Times New Roman"/>
          <w:color w:val="000000"/>
          <w:sz w:val="24"/>
          <w:szCs w:val="24"/>
          <w:shd w:val="clear" w:color="auto" w:fill="FFFF00"/>
        </w:rPr>
        <w:t>НП-500</w:t>
      </w:r>
      <w:r w:rsidRPr="008B2C87">
        <w:rPr>
          <w:rFonts w:ascii="Times New Roman" w:hAnsi="Times New Roman" w:cs="Times New Roman"/>
          <w:color w:val="000000"/>
          <w:sz w:val="24"/>
          <w:szCs w:val="24"/>
        </w:rPr>
        <w:t xml:space="preserve"> как основы Северо-Западного научно-промышленного центра.</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Остановка ЛАЭС приведёт к необходимости получения электроэнергии с использованием другого топлива, что повлечёт за собой неизбежное загрязнение окружающей среды. Техно</w:t>
      </w:r>
      <w:bookmarkStart w:id="0" w:name="_GoBack"/>
      <w:bookmarkEnd w:id="0"/>
      <w:r w:rsidRPr="008B2C87">
        <w:rPr>
          <w:rFonts w:ascii="Times New Roman" w:hAnsi="Times New Roman" w:cs="Times New Roman"/>
          <w:color w:val="000000"/>
          <w:sz w:val="24"/>
          <w:szCs w:val="24"/>
        </w:rPr>
        <w:t>логия переработки (переоборудования) остановленных блоков не выработана. Уменьшение вероятности аварии не снимает проблему захоронения о</w:t>
      </w:r>
      <w:r>
        <w:rPr>
          <w:rFonts w:ascii="Times New Roman" w:hAnsi="Times New Roman" w:cs="Times New Roman"/>
          <w:color w:val="000000"/>
          <w:sz w:val="24"/>
          <w:szCs w:val="24"/>
        </w:rPr>
        <w:t>тработанного оборудования. Оста</w:t>
      </w:r>
      <w:r w:rsidRPr="008B2C87">
        <w:rPr>
          <w:rFonts w:ascii="Times New Roman" w:hAnsi="Times New Roman" w:cs="Times New Roman"/>
          <w:color w:val="000000"/>
          <w:sz w:val="24"/>
          <w:szCs w:val="24"/>
        </w:rPr>
        <w:t>новка ЛАЭС приведёт к отмиранию инфраструктуры её обслуживания, высвобождению большого количества рабочих мест. Освобождающиеся высококвалифицированные кадры при этом могут быть использованы на предприятиях без в</w:t>
      </w:r>
      <w:r>
        <w:rPr>
          <w:rFonts w:ascii="Times New Roman" w:hAnsi="Times New Roman" w:cs="Times New Roman"/>
          <w:color w:val="000000"/>
          <w:sz w:val="24"/>
          <w:szCs w:val="24"/>
        </w:rPr>
        <w:t>редных условий труда: преподава</w:t>
      </w:r>
      <w:r w:rsidRPr="008B2C87">
        <w:rPr>
          <w:rFonts w:ascii="Times New Roman" w:hAnsi="Times New Roman" w:cs="Times New Roman"/>
          <w:color w:val="000000"/>
          <w:sz w:val="24"/>
          <w:szCs w:val="24"/>
        </w:rPr>
        <w:t>ние, приборостроение, радиоэлектроника. Вместе с тем, эко</w:t>
      </w:r>
      <w:r>
        <w:rPr>
          <w:rFonts w:ascii="Times New Roman" w:hAnsi="Times New Roman" w:cs="Times New Roman"/>
          <w:color w:val="000000"/>
          <w:sz w:val="24"/>
          <w:szCs w:val="24"/>
        </w:rPr>
        <w:t>логическая ёмкость города исчер</w:t>
      </w:r>
      <w:r w:rsidRPr="008B2C87">
        <w:rPr>
          <w:rFonts w:ascii="Times New Roman" w:hAnsi="Times New Roman" w:cs="Times New Roman"/>
          <w:color w:val="000000"/>
          <w:sz w:val="24"/>
          <w:szCs w:val="24"/>
        </w:rPr>
        <w:t>пана, а закрытие ЛАЭС даёт небольшое освобождение занятых «экологических ниш».</w:t>
      </w:r>
    </w:p>
    <w:p w:rsidR="008B2C87" w:rsidRPr="008B2C87" w:rsidRDefault="008B2C87" w:rsidP="008B2C87">
      <w:pPr>
        <w:jc w:val="both"/>
        <w:rPr>
          <w:rFonts w:ascii="Times New Roman" w:hAnsi="Times New Roman" w:cs="Times New Roman"/>
          <w:sz w:val="24"/>
          <w:szCs w:val="24"/>
        </w:rPr>
      </w:pPr>
      <w:r w:rsidRPr="008B2C87">
        <w:rPr>
          <w:rFonts w:ascii="Times New Roman" w:hAnsi="Times New Roman" w:cs="Times New Roman"/>
          <w:color w:val="000000"/>
          <w:sz w:val="24"/>
          <w:szCs w:val="24"/>
        </w:rPr>
        <w:t>Вопрос использования старых помещений для новых реакторов ствольного типа остаётся открытым и неизбежно упирается в строительство новой очереди станции, что не снимает психологического прессинга с населения. Строительство п</w:t>
      </w:r>
      <w:r>
        <w:rPr>
          <w:rFonts w:ascii="Times New Roman" w:hAnsi="Times New Roman" w:cs="Times New Roman"/>
          <w:color w:val="000000"/>
          <w:sz w:val="24"/>
          <w:szCs w:val="24"/>
        </w:rPr>
        <w:t>риведёт к необходимости увеличе</w:t>
      </w:r>
      <w:r w:rsidRPr="008B2C87">
        <w:rPr>
          <w:rFonts w:ascii="Times New Roman" w:hAnsi="Times New Roman" w:cs="Times New Roman"/>
          <w:color w:val="000000"/>
          <w:sz w:val="24"/>
          <w:szCs w:val="24"/>
        </w:rPr>
        <w:t>ния трудовых ресурсов и неизбежному расширению жилищного строительства, увеличению населения.</w:t>
      </w:r>
    </w:p>
    <w:p w:rsidR="00525494" w:rsidRDefault="00525494">
      <w:pPr>
        <w:rPr>
          <w:rFonts w:ascii="Times New Roman" w:hAnsi="Times New Roman" w:cs="Times New Roman"/>
          <w:color w:val="000000"/>
          <w:sz w:val="24"/>
          <w:szCs w:val="24"/>
        </w:rPr>
      </w:pPr>
    </w:p>
    <w:p w:rsidR="00591DB2" w:rsidRPr="00591DB2" w:rsidRDefault="00591DB2" w:rsidP="00946A73">
      <w:pPr>
        <w:ind w:firstLine="567"/>
        <w:jc w:val="both"/>
        <w:rPr>
          <w:rFonts w:ascii="Times New Roman" w:hAnsi="Times New Roman" w:cs="Times New Roman"/>
          <w:color w:val="FF0000"/>
          <w:sz w:val="24"/>
          <w:szCs w:val="24"/>
        </w:rPr>
      </w:pPr>
      <w:r w:rsidRPr="00591DB2">
        <w:rPr>
          <w:rFonts w:ascii="Times New Roman" w:hAnsi="Times New Roman" w:cs="Times New Roman"/>
          <w:color w:val="FF0000"/>
          <w:sz w:val="24"/>
          <w:szCs w:val="24"/>
        </w:rPr>
        <w:t>Стр.95</w:t>
      </w:r>
    </w:p>
    <w:p w:rsidR="00A6044E" w:rsidRPr="008B2C87" w:rsidRDefault="00A6044E" w:rsidP="00946A73">
      <w:pPr>
        <w:ind w:firstLine="567"/>
        <w:jc w:val="both"/>
        <w:rPr>
          <w:rFonts w:ascii="Times New Roman" w:hAnsi="Times New Roman" w:cs="Times New Roman"/>
          <w:sz w:val="24"/>
          <w:szCs w:val="24"/>
        </w:rPr>
      </w:pPr>
      <w:r w:rsidRPr="008B2C87">
        <w:rPr>
          <w:rFonts w:ascii="Times New Roman" w:hAnsi="Times New Roman" w:cs="Times New Roman"/>
          <w:sz w:val="24"/>
          <w:szCs w:val="24"/>
        </w:rPr>
        <w:t>8. ВЫВОДЫ</w:t>
      </w:r>
    </w:p>
    <w:p w:rsidR="00A6044E" w:rsidRPr="008B2C87" w:rsidRDefault="00A6044E" w:rsidP="00946A73">
      <w:pPr>
        <w:spacing w:after="120"/>
        <w:ind w:firstLine="567"/>
        <w:jc w:val="both"/>
        <w:rPr>
          <w:rFonts w:ascii="Times New Roman" w:hAnsi="Times New Roman" w:cs="Times New Roman"/>
          <w:sz w:val="24"/>
          <w:szCs w:val="24"/>
        </w:rPr>
      </w:pPr>
      <w:r w:rsidRPr="008B2C87">
        <w:rPr>
          <w:rFonts w:ascii="Times New Roman" w:hAnsi="Times New Roman" w:cs="Times New Roman"/>
          <w:sz w:val="24"/>
          <w:szCs w:val="24"/>
        </w:rPr>
        <w:t>1. Исследования, выполненные в рамках программы по оценке региона г. Сосновый Бор несистемны, а их результаты не позволяют сделать исчерпывающего заключения о реальной экологической ситуации в районе Соснового Бора. По состоянию дел на данное время, мэрия не располагает всей информацией о характеристике окружающей среды района ввиду разбросанности этой информации по различным источником и ведомствам.</w:t>
      </w:r>
    </w:p>
    <w:p w:rsidR="00A6044E" w:rsidRPr="008B2C87" w:rsidRDefault="00A6044E" w:rsidP="00946A73">
      <w:pPr>
        <w:spacing w:after="120"/>
        <w:ind w:firstLine="567"/>
        <w:jc w:val="both"/>
        <w:rPr>
          <w:rFonts w:ascii="Times New Roman" w:hAnsi="Times New Roman" w:cs="Times New Roman"/>
          <w:sz w:val="24"/>
          <w:szCs w:val="24"/>
        </w:rPr>
      </w:pPr>
      <w:r w:rsidRPr="008B2C87">
        <w:rPr>
          <w:rFonts w:ascii="Times New Roman" w:hAnsi="Times New Roman" w:cs="Times New Roman"/>
          <w:sz w:val="24"/>
          <w:szCs w:val="24"/>
        </w:rPr>
        <w:t>2. Постоянного контроля за содержанием токсических веществ не осуществляется. По выбросам окислов азота и цементной пыли наблюдается превышение допустимых норм.</w:t>
      </w:r>
    </w:p>
    <w:p w:rsidR="00A6044E" w:rsidRPr="008B2C87" w:rsidRDefault="00A6044E" w:rsidP="00946A73">
      <w:pPr>
        <w:spacing w:after="120"/>
        <w:ind w:firstLine="567"/>
        <w:jc w:val="both"/>
        <w:rPr>
          <w:rFonts w:ascii="Times New Roman" w:hAnsi="Times New Roman" w:cs="Times New Roman"/>
          <w:sz w:val="24"/>
          <w:szCs w:val="24"/>
        </w:rPr>
      </w:pPr>
      <w:r w:rsidRPr="008B2C87">
        <w:rPr>
          <w:rFonts w:ascii="Times New Roman" w:hAnsi="Times New Roman" w:cs="Times New Roman"/>
          <w:sz w:val="24"/>
          <w:szCs w:val="24"/>
        </w:rPr>
        <w:lastRenderedPageBreak/>
        <w:t>3. Установлено, что на территории промзоны происходит загрязнение подземных вод тяжелыми металлами и радиоактивными элементами, пространственное распространение их практически не изучено. Для трития ареал распросранения исчисляется километрами.</w:t>
      </w:r>
    </w:p>
    <w:p w:rsidR="00A6044E" w:rsidRPr="008B2C87" w:rsidRDefault="00A6044E" w:rsidP="00946A73">
      <w:pPr>
        <w:spacing w:after="120"/>
        <w:ind w:firstLine="567"/>
        <w:jc w:val="both"/>
        <w:rPr>
          <w:rFonts w:ascii="Times New Roman" w:hAnsi="Times New Roman" w:cs="Times New Roman"/>
          <w:sz w:val="24"/>
          <w:szCs w:val="24"/>
        </w:rPr>
      </w:pPr>
      <w:r w:rsidRPr="008B2C87">
        <w:rPr>
          <w:rFonts w:ascii="Times New Roman" w:hAnsi="Times New Roman" w:cs="Times New Roman"/>
          <w:sz w:val="24"/>
          <w:szCs w:val="24"/>
        </w:rPr>
        <w:t>4. Поверхностные воды на исследованных участках загрязнены фосфором, азотом, органикой, бактериями группы кишечной палочки. Обнаружены тяжелые металлы и радиоактивные элементы в реках, однако из-за бессистемности проводимых наблюдений установить источники загрязнений не представляется возможным.</w:t>
      </w:r>
    </w:p>
    <w:p w:rsidR="00A6044E" w:rsidRPr="008B2C87" w:rsidRDefault="00A6044E" w:rsidP="00946A73">
      <w:pPr>
        <w:spacing w:after="120"/>
        <w:ind w:firstLine="567"/>
        <w:jc w:val="both"/>
        <w:rPr>
          <w:rFonts w:ascii="Times New Roman" w:hAnsi="Times New Roman" w:cs="Times New Roman"/>
          <w:sz w:val="24"/>
          <w:szCs w:val="24"/>
        </w:rPr>
      </w:pPr>
      <w:r w:rsidRPr="008B2C87">
        <w:rPr>
          <w:rFonts w:ascii="Times New Roman" w:hAnsi="Times New Roman" w:cs="Times New Roman"/>
          <w:sz w:val="24"/>
          <w:szCs w:val="24"/>
        </w:rPr>
        <w:t xml:space="preserve">5. </w:t>
      </w:r>
      <w:r w:rsidR="00946A73" w:rsidRPr="008B2C87">
        <w:rPr>
          <w:rFonts w:ascii="Times New Roman" w:hAnsi="Times New Roman" w:cs="Times New Roman"/>
          <w:sz w:val="24"/>
          <w:szCs w:val="24"/>
        </w:rPr>
        <w:t>Геологические и гидрологические условия, расположения предприятий, имеющих радиоактивные отходы, допускают возможность распространения радиоактивных веществ в Ломоносовском водоносном горизонте, особенно в аварийной ситуации.</w:t>
      </w:r>
    </w:p>
    <w:p w:rsidR="00946A73" w:rsidRPr="008B2C87" w:rsidRDefault="00946A73" w:rsidP="00946A73">
      <w:pPr>
        <w:spacing w:after="120"/>
        <w:ind w:firstLine="567"/>
        <w:jc w:val="both"/>
        <w:rPr>
          <w:rFonts w:ascii="Times New Roman" w:hAnsi="Times New Roman" w:cs="Times New Roman"/>
          <w:sz w:val="24"/>
          <w:szCs w:val="24"/>
        </w:rPr>
      </w:pPr>
      <w:r w:rsidRPr="008B2C87">
        <w:rPr>
          <w:rFonts w:ascii="Times New Roman" w:hAnsi="Times New Roman" w:cs="Times New Roman"/>
          <w:sz w:val="24"/>
          <w:szCs w:val="24"/>
        </w:rPr>
        <w:t>6. Гидробиологические и седиментологические выполнены не на современном уровне и полученные результаты не могут характеризовать экологическую ситуацию водоемов Копорской губы и водотоков ее бассейна. Отмеченная эвтрофикация обусловлена нарушением теплового режима водоёма.</w:t>
      </w:r>
    </w:p>
    <w:p w:rsidR="00946A73" w:rsidRPr="008B2C87" w:rsidRDefault="00946A73" w:rsidP="00946A73">
      <w:pPr>
        <w:spacing w:after="120"/>
        <w:ind w:firstLine="567"/>
        <w:jc w:val="both"/>
        <w:rPr>
          <w:rFonts w:ascii="Times New Roman" w:hAnsi="Times New Roman" w:cs="Times New Roman"/>
          <w:sz w:val="24"/>
          <w:szCs w:val="24"/>
        </w:rPr>
      </w:pPr>
      <w:r w:rsidRPr="008B2C87">
        <w:rPr>
          <w:rFonts w:ascii="Times New Roman" w:hAnsi="Times New Roman" w:cs="Times New Roman"/>
          <w:sz w:val="24"/>
          <w:szCs w:val="24"/>
        </w:rPr>
        <w:t>7. Не определены масштабы деградации лесных насаждений, не выяснены причины, вызывающие ослабление и гибель лесов. Установленные концентрации тяжелых металлов (ниже ПДК – Л) не могут влиять на состояние лесных биоценозов.</w:t>
      </w:r>
    </w:p>
    <w:p w:rsidR="00946A73" w:rsidRPr="008B2C87" w:rsidRDefault="00946A73" w:rsidP="00946A73">
      <w:pPr>
        <w:spacing w:after="120"/>
        <w:ind w:firstLine="567"/>
        <w:jc w:val="both"/>
        <w:rPr>
          <w:rFonts w:ascii="Times New Roman" w:hAnsi="Times New Roman" w:cs="Times New Roman"/>
          <w:sz w:val="24"/>
          <w:szCs w:val="24"/>
        </w:rPr>
      </w:pPr>
      <w:r w:rsidRPr="008B2C87">
        <w:rPr>
          <w:rFonts w:ascii="Times New Roman" w:hAnsi="Times New Roman" w:cs="Times New Roman"/>
          <w:sz w:val="24"/>
          <w:szCs w:val="24"/>
        </w:rPr>
        <w:t>8. Экологической оценки животного мира не проводилось.</w:t>
      </w:r>
    </w:p>
    <w:p w:rsidR="00946A73" w:rsidRPr="008B2C87" w:rsidRDefault="00946A73" w:rsidP="00946A73">
      <w:pPr>
        <w:spacing w:after="120"/>
        <w:ind w:firstLine="567"/>
        <w:jc w:val="both"/>
        <w:rPr>
          <w:rFonts w:ascii="Times New Roman" w:hAnsi="Times New Roman" w:cs="Times New Roman"/>
          <w:sz w:val="24"/>
          <w:szCs w:val="24"/>
        </w:rPr>
      </w:pPr>
      <w:r w:rsidRPr="008B2C87">
        <w:rPr>
          <w:rFonts w:ascii="Times New Roman" w:hAnsi="Times New Roman" w:cs="Times New Roman"/>
          <w:sz w:val="24"/>
          <w:szCs w:val="24"/>
        </w:rPr>
        <w:t>9. Не проведены специальные исследования по загрязненности продуктов питания токсическими веществами и радионуклидами как выращенных на местах, так и привозных.</w:t>
      </w:r>
    </w:p>
    <w:p w:rsidR="00946A73" w:rsidRPr="008B2C87" w:rsidRDefault="00946A73" w:rsidP="00946A73">
      <w:pPr>
        <w:spacing w:after="120"/>
        <w:ind w:firstLine="567"/>
        <w:jc w:val="both"/>
        <w:rPr>
          <w:rFonts w:ascii="Times New Roman" w:hAnsi="Times New Roman" w:cs="Times New Roman"/>
          <w:sz w:val="24"/>
          <w:szCs w:val="24"/>
        </w:rPr>
      </w:pPr>
      <w:r w:rsidRPr="008B2C87">
        <w:rPr>
          <w:rFonts w:ascii="Times New Roman" w:hAnsi="Times New Roman" w:cs="Times New Roman"/>
          <w:sz w:val="24"/>
          <w:szCs w:val="24"/>
        </w:rPr>
        <w:t>10. Оценка экологической ситуации по критериям, предложенным Министерством экологии, показала, что степень экологического неблагополучия не критическая.</w:t>
      </w:r>
    </w:p>
    <w:p w:rsidR="000F2CD9" w:rsidRPr="008B2C87" w:rsidRDefault="000F2CD9" w:rsidP="00946A73">
      <w:pPr>
        <w:spacing w:after="120"/>
        <w:ind w:firstLine="567"/>
        <w:jc w:val="both"/>
        <w:rPr>
          <w:rFonts w:ascii="Times New Roman" w:hAnsi="Times New Roman" w:cs="Times New Roman"/>
          <w:sz w:val="24"/>
          <w:szCs w:val="24"/>
        </w:rPr>
      </w:pPr>
      <w:r w:rsidRPr="008B2C87">
        <w:rPr>
          <w:rFonts w:ascii="Times New Roman" w:hAnsi="Times New Roman" w:cs="Times New Roman"/>
          <w:sz w:val="24"/>
          <w:szCs w:val="24"/>
        </w:rPr>
        <w:t>11. Относительно удовлетворительные показатели здоровья населения обусловлены демографической структурой. Отмеченный рост обращаемости населения в медицинские учреждения по поводу врожденной патологии требует специальных исследований.</w:t>
      </w:r>
    </w:p>
    <w:p w:rsidR="000F2CD9" w:rsidRPr="008B2C87" w:rsidRDefault="000F2CD9" w:rsidP="00946A73">
      <w:pPr>
        <w:spacing w:after="120"/>
        <w:ind w:firstLine="567"/>
        <w:jc w:val="both"/>
        <w:rPr>
          <w:rFonts w:ascii="Times New Roman" w:hAnsi="Times New Roman" w:cs="Times New Roman"/>
          <w:sz w:val="24"/>
          <w:szCs w:val="24"/>
        </w:rPr>
      </w:pPr>
      <w:r w:rsidRPr="008B2C87">
        <w:rPr>
          <w:rFonts w:ascii="Times New Roman" w:hAnsi="Times New Roman" w:cs="Times New Roman"/>
          <w:sz w:val="24"/>
          <w:szCs w:val="24"/>
        </w:rPr>
        <w:t>12. Оценка риска эксплуатации АЭС для населения и окружающей среды не проводилась. По мнению экспертов, степень риска возрастает в связи с периодом смены кадров и исчерпанием ресурса оборудования.</w:t>
      </w:r>
    </w:p>
    <w:p w:rsidR="000F2CD9" w:rsidRPr="008B2C87" w:rsidRDefault="000F2CD9" w:rsidP="00946A73">
      <w:pPr>
        <w:spacing w:after="120"/>
        <w:ind w:firstLine="567"/>
        <w:jc w:val="both"/>
        <w:rPr>
          <w:rFonts w:ascii="Times New Roman" w:hAnsi="Times New Roman" w:cs="Times New Roman"/>
          <w:sz w:val="24"/>
          <w:szCs w:val="24"/>
        </w:rPr>
      </w:pPr>
      <w:r w:rsidRPr="008B2C87">
        <w:rPr>
          <w:rFonts w:ascii="Times New Roman" w:hAnsi="Times New Roman" w:cs="Times New Roman"/>
          <w:sz w:val="24"/>
          <w:szCs w:val="24"/>
        </w:rPr>
        <w:t>13. В существующей ситуации расширение города по численности не рекомендуется.</w:t>
      </w:r>
    </w:p>
    <w:p w:rsidR="000F2CD9" w:rsidRPr="008B2C87" w:rsidRDefault="000F2CD9" w:rsidP="00946A73">
      <w:pPr>
        <w:spacing w:after="120"/>
        <w:ind w:firstLine="567"/>
        <w:jc w:val="both"/>
        <w:rPr>
          <w:rFonts w:ascii="Times New Roman" w:hAnsi="Times New Roman" w:cs="Times New Roman"/>
          <w:sz w:val="24"/>
          <w:szCs w:val="24"/>
        </w:rPr>
      </w:pPr>
      <w:r w:rsidRPr="008B2C87">
        <w:rPr>
          <w:rFonts w:ascii="Times New Roman" w:hAnsi="Times New Roman" w:cs="Times New Roman"/>
          <w:sz w:val="24"/>
          <w:szCs w:val="24"/>
        </w:rPr>
        <w:t>14. Главными систематизирующими факторами</w:t>
      </w:r>
      <w:r w:rsidR="008640DF" w:rsidRPr="008B2C87">
        <w:rPr>
          <w:rFonts w:ascii="Times New Roman" w:hAnsi="Times New Roman" w:cs="Times New Roman"/>
          <w:sz w:val="24"/>
          <w:szCs w:val="24"/>
        </w:rPr>
        <w:t xml:space="preserve"> экологической обстановки являются состояние здоровья населения, риск возможных аварий, загрязнение поверхностных и подземных вод радиоактивными и токсичными веществами, состояние биоты Копорской губы.</w:t>
      </w:r>
    </w:p>
    <w:p w:rsidR="008640DF" w:rsidRPr="008B2C87" w:rsidRDefault="008640DF" w:rsidP="00946A73">
      <w:pPr>
        <w:spacing w:after="120"/>
        <w:ind w:firstLine="567"/>
        <w:jc w:val="both"/>
        <w:rPr>
          <w:rFonts w:ascii="Times New Roman" w:hAnsi="Times New Roman" w:cs="Times New Roman"/>
          <w:sz w:val="24"/>
          <w:szCs w:val="24"/>
        </w:rPr>
      </w:pPr>
      <w:r w:rsidRPr="008B2C87">
        <w:rPr>
          <w:rFonts w:ascii="Times New Roman" w:hAnsi="Times New Roman" w:cs="Times New Roman"/>
          <w:sz w:val="24"/>
          <w:szCs w:val="24"/>
        </w:rPr>
        <w:t>15.</w:t>
      </w:r>
      <w:r w:rsidR="00985D53" w:rsidRPr="008B2C87">
        <w:rPr>
          <w:rFonts w:ascii="Times New Roman" w:hAnsi="Times New Roman" w:cs="Times New Roman"/>
          <w:sz w:val="24"/>
          <w:szCs w:val="24"/>
        </w:rPr>
        <w:t xml:space="preserve"> предлагаемая экспертами логическая модель социально-экологической ситуации обнаружила, что для комплексной оценки района необходимы дополнительные исследования и упорядоченный сбор данных.</w:t>
      </w:r>
    </w:p>
    <w:p w:rsidR="00A11094" w:rsidRDefault="00A11094">
      <w:pPr>
        <w:rPr>
          <w:rFonts w:ascii="Times New Roman" w:hAnsi="Times New Roman" w:cs="Times New Roman"/>
          <w:sz w:val="24"/>
          <w:szCs w:val="24"/>
        </w:rPr>
      </w:pPr>
    </w:p>
    <w:p w:rsidR="00946A73" w:rsidRPr="008B2C87" w:rsidRDefault="00946A73" w:rsidP="00946A73">
      <w:pPr>
        <w:ind w:firstLine="567"/>
        <w:jc w:val="both"/>
        <w:rPr>
          <w:rFonts w:ascii="Times New Roman" w:hAnsi="Times New Roman" w:cs="Times New Roman"/>
          <w:sz w:val="24"/>
          <w:szCs w:val="24"/>
        </w:rPr>
      </w:pPr>
    </w:p>
    <w:p w:rsidR="00615A72" w:rsidRPr="008B2C87" w:rsidRDefault="00615A72" w:rsidP="00946A73">
      <w:pPr>
        <w:jc w:val="both"/>
        <w:rPr>
          <w:rFonts w:ascii="Times New Roman" w:hAnsi="Times New Roman" w:cs="Times New Roman"/>
          <w:sz w:val="24"/>
          <w:szCs w:val="24"/>
        </w:rPr>
      </w:pPr>
    </w:p>
    <w:sectPr w:rsidR="00615A72" w:rsidRPr="008B2C87" w:rsidSect="00525494">
      <w:headerReference w:type="default" r:id="rId9"/>
      <w:pgSz w:w="11906" w:h="16838"/>
      <w:pgMar w:top="567" w:right="56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FB4" w:rsidRDefault="00165FB4" w:rsidP="00F940F8">
      <w:pPr>
        <w:spacing w:after="0" w:line="240" w:lineRule="auto"/>
      </w:pPr>
      <w:r>
        <w:separator/>
      </w:r>
    </w:p>
  </w:endnote>
  <w:endnote w:type="continuationSeparator" w:id="0">
    <w:p w:rsidR="00165FB4" w:rsidRDefault="00165FB4" w:rsidP="00F9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FB4" w:rsidRDefault="00165FB4" w:rsidP="00F940F8">
      <w:pPr>
        <w:spacing w:after="0" w:line="240" w:lineRule="auto"/>
      </w:pPr>
      <w:r>
        <w:separator/>
      </w:r>
    </w:p>
  </w:footnote>
  <w:footnote w:type="continuationSeparator" w:id="0">
    <w:p w:rsidR="00165FB4" w:rsidRDefault="00165FB4" w:rsidP="00F94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899886"/>
      <w:docPartObj>
        <w:docPartGallery w:val="Page Numbers (Top of Page)"/>
        <w:docPartUnique/>
      </w:docPartObj>
    </w:sdtPr>
    <w:sdtEndPr/>
    <w:sdtContent>
      <w:p w:rsidR="00560CC9" w:rsidRDefault="00165FB4">
        <w:pPr>
          <w:pStyle w:val="a6"/>
          <w:jc w:val="right"/>
        </w:pPr>
        <w:r>
          <w:fldChar w:fldCharType="begin"/>
        </w:r>
        <w:r>
          <w:instrText xml:space="preserve"> PAGE   \* MERGEFORMAT </w:instrText>
        </w:r>
        <w:r>
          <w:fldChar w:fldCharType="separate"/>
        </w:r>
        <w:r w:rsidR="00086143">
          <w:rPr>
            <w:noProof/>
          </w:rPr>
          <w:t>16</w:t>
        </w:r>
        <w:r>
          <w:rPr>
            <w:noProof/>
          </w:rPr>
          <w:fldChar w:fldCharType="end"/>
        </w:r>
      </w:p>
    </w:sdtContent>
  </w:sdt>
  <w:p w:rsidR="00560CC9" w:rsidRDefault="00560CC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F4B96"/>
    <w:multiLevelType w:val="hybridMultilevel"/>
    <w:tmpl w:val="002A9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634B3F"/>
    <w:multiLevelType w:val="hybridMultilevel"/>
    <w:tmpl w:val="9AB80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E1A18"/>
    <w:rsid w:val="00076C25"/>
    <w:rsid w:val="00086143"/>
    <w:rsid w:val="000D5C6D"/>
    <w:rsid w:val="000F2CD9"/>
    <w:rsid w:val="00151AAE"/>
    <w:rsid w:val="00154397"/>
    <w:rsid w:val="00165FB4"/>
    <w:rsid w:val="0018149F"/>
    <w:rsid w:val="001E3DEF"/>
    <w:rsid w:val="00220833"/>
    <w:rsid w:val="00277AF3"/>
    <w:rsid w:val="00281969"/>
    <w:rsid w:val="002945E0"/>
    <w:rsid w:val="002C23E3"/>
    <w:rsid w:val="00313AED"/>
    <w:rsid w:val="003354A7"/>
    <w:rsid w:val="00350E92"/>
    <w:rsid w:val="003557F3"/>
    <w:rsid w:val="003638BB"/>
    <w:rsid w:val="00366013"/>
    <w:rsid w:val="0039444F"/>
    <w:rsid w:val="003B7267"/>
    <w:rsid w:val="003D6D93"/>
    <w:rsid w:val="003E1A18"/>
    <w:rsid w:val="003E4BC4"/>
    <w:rsid w:val="00410C76"/>
    <w:rsid w:val="0046473C"/>
    <w:rsid w:val="004C298D"/>
    <w:rsid w:val="004E4316"/>
    <w:rsid w:val="00525494"/>
    <w:rsid w:val="005348D3"/>
    <w:rsid w:val="005463BA"/>
    <w:rsid w:val="00560CC9"/>
    <w:rsid w:val="00584D97"/>
    <w:rsid w:val="00591DB2"/>
    <w:rsid w:val="005A03C3"/>
    <w:rsid w:val="00615A72"/>
    <w:rsid w:val="00645C72"/>
    <w:rsid w:val="006A1AD7"/>
    <w:rsid w:val="006A4DF0"/>
    <w:rsid w:val="006B2A29"/>
    <w:rsid w:val="006E6AFB"/>
    <w:rsid w:val="006E7E88"/>
    <w:rsid w:val="006F13B3"/>
    <w:rsid w:val="006F3C29"/>
    <w:rsid w:val="0075658A"/>
    <w:rsid w:val="007B41FB"/>
    <w:rsid w:val="007E0D47"/>
    <w:rsid w:val="00805887"/>
    <w:rsid w:val="00846476"/>
    <w:rsid w:val="008640DF"/>
    <w:rsid w:val="008B2C87"/>
    <w:rsid w:val="008D575C"/>
    <w:rsid w:val="008E6FFC"/>
    <w:rsid w:val="00904DB7"/>
    <w:rsid w:val="0092675E"/>
    <w:rsid w:val="00941A8E"/>
    <w:rsid w:val="00946A73"/>
    <w:rsid w:val="00947D47"/>
    <w:rsid w:val="00985D53"/>
    <w:rsid w:val="00A11094"/>
    <w:rsid w:val="00A54A51"/>
    <w:rsid w:val="00A6044E"/>
    <w:rsid w:val="00A701BB"/>
    <w:rsid w:val="00A9777F"/>
    <w:rsid w:val="00AC0F31"/>
    <w:rsid w:val="00AD09E6"/>
    <w:rsid w:val="00AE3B18"/>
    <w:rsid w:val="00B363CB"/>
    <w:rsid w:val="00B51262"/>
    <w:rsid w:val="00B61FE3"/>
    <w:rsid w:val="00B77968"/>
    <w:rsid w:val="00BA3264"/>
    <w:rsid w:val="00BC271B"/>
    <w:rsid w:val="00C50839"/>
    <w:rsid w:val="00C94C99"/>
    <w:rsid w:val="00CF5072"/>
    <w:rsid w:val="00D13B6B"/>
    <w:rsid w:val="00D47803"/>
    <w:rsid w:val="00DA66E0"/>
    <w:rsid w:val="00DB2E7E"/>
    <w:rsid w:val="00DB6562"/>
    <w:rsid w:val="00E05056"/>
    <w:rsid w:val="00E11CF7"/>
    <w:rsid w:val="00E9210E"/>
    <w:rsid w:val="00EC2147"/>
    <w:rsid w:val="00EC71F9"/>
    <w:rsid w:val="00EF0314"/>
    <w:rsid w:val="00F70C1A"/>
    <w:rsid w:val="00F940F8"/>
    <w:rsid w:val="00FA37CC"/>
    <w:rsid w:val="00FE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D82EE"/>
  <w15:docId w15:val="{4F9857CA-05F5-4C75-8E10-ED5887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C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F70C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70C1A"/>
    <w:rPr>
      <w:rFonts w:ascii="Tahoma" w:hAnsi="Tahoma" w:cs="Tahoma"/>
      <w:sz w:val="16"/>
      <w:szCs w:val="16"/>
    </w:rPr>
  </w:style>
  <w:style w:type="paragraph" w:styleId="a6">
    <w:name w:val="header"/>
    <w:basedOn w:val="a"/>
    <w:link w:val="a7"/>
    <w:uiPriority w:val="99"/>
    <w:unhideWhenUsed/>
    <w:rsid w:val="00F940F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940F8"/>
  </w:style>
  <w:style w:type="paragraph" w:styleId="a8">
    <w:name w:val="footer"/>
    <w:basedOn w:val="a"/>
    <w:link w:val="a9"/>
    <w:uiPriority w:val="99"/>
    <w:semiHidden/>
    <w:unhideWhenUsed/>
    <w:rsid w:val="00F940F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F940F8"/>
  </w:style>
  <w:style w:type="paragraph" w:styleId="aa">
    <w:name w:val="List Paragraph"/>
    <w:basedOn w:val="a"/>
    <w:uiPriority w:val="34"/>
    <w:qFormat/>
    <w:rsid w:val="00410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18</Pages>
  <Words>5946</Words>
  <Characters>33897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Светлана</cp:lastModifiedBy>
  <cp:revision>58</cp:revision>
  <cp:lastPrinted>2023-07-26T11:10:00Z</cp:lastPrinted>
  <dcterms:created xsi:type="dcterms:W3CDTF">2023-07-09T20:02:00Z</dcterms:created>
  <dcterms:modified xsi:type="dcterms:W3CDTF">2023-07-26T11:10:00Z</dcterms:modified>
</cp:coreProperties>
</file>