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E1" w:rsidRDefault="007137E1" w:rsidP="007137E1">
      <w:r>
        <w:t>Статья 128.1. Клевета</w:t>
      </w:r>
    </w:p>
    <w:p w:rsidR="007137E1" w:rsidRDefault="007137E1" w:rsidP="007137E1">
      <w:r>
        <w:t>1. Клевета, то есть распространение заведомо ложных сведений, порочащих честь и достоинство другого лица или подрывающих его репутацию, -</w:t>
      </w:r>
    </w:p>
    <w:p w:rsidR="007137E1" w:rsidRDefault="007137E1" w:rsidP="007137E1">
      <w:r>
        <w:t xml:space="preserve">наказывается штрафом в размере до пятисот тысяч рублей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до шести месяцев либо обязательными работами на срок до ста шестидесяти часов.</w:t>
      </w:r>
    </w:p>
    <w:p w:rsidR="007137E1" w:rsidRDefault="007137E1" w:rsidP="007137E1">
      <w:r>
        <w:t xml:space="preserve">2. Клевета, содержащаяся в публичном выступлении, публично </w:t>
      </w:r>
      <w:proofErr w:type="spellStart"/>
      <w:r>
        <w:t>демонстрирующемся</w:t>
      </w:r>
      <w:proofErr w:type="spellEnd"/>
      <w:r>
        <w:t xml:space="preserve"> произведении или средствах массовой информации, -</w:t>
      </w:r>
    </w:p>
    <w:p w:rsidR="007137E1" w:rsidRDefault="007137E1" w:rsidP="007137E1">
      <w:r>
        <w:t xml:space="preserve">наказывается штрафом в размере до одного миллиона рублей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до одного года либо обязательными работами на срок до двухсот сорока часов.</w:t>
      </w:r>
    </w:p>
    <w:p w:rsidR="007137E1" w:rsidRDefault="007137E1" w:rsidP="007137E1">
      <w:r>
        <w:t>3. Клевета, совершенная с использованием своего служебного положения, -</w:t>
      </w:r>
    </w:p>
    <w:p w:rsidR="007137E1" w:rsidRDefault="007137E1" w:rsidP="007137E1">
      <w:r>
        <w:t xml:space="preserve">наказывается штрафом в размере до двух миллионов рублей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до двух лет либо обязательными работами на срок до трехсот двадцати часов.</w:t>
      </w:r>
    </w:p>
    <w:p w:rsidR="007137E1" w:rsidRDefault="007137E1" w:rsidP="007137E1">
      <w:r>
        <w:t>4. Клевета о том, что лицо страдает заболеванием, представляющим опасность для окружающих, а равно клевета, соединенная с обвинением лица в совершении преступления сексуального характера, -</w:t>
      </w:r>
    </w:p>
    <w:p w:rsidR="007137E1" w:rsidRDefault="007137E1" w:rsidP="007137E1">
      <w:r>
        <w:t xml:space="preserve">наказывается штрафом в размере до трех миллионов рублей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до трех лет либо обязательными работами на срок до четырехсот часов.</w:t>
      </w:r>
    </w:p>
    <w:p w:rsidR="007137E1" w:rsidRDefault="007137E1" w:rsidP="007137E1">
      <w:r>
        <w:t>5. Клевета, соединенная с обвинением лица в совершении тяжкого или особо тяжкого преступления, -</w:t>
      </w:r>
    </w:p>
    <w:p w:rsidR="00930F99" w:rsidRDefault="007137E1" w:rsidP="007137E1">
      <w:r>
        <w:t xml:space="preserve">наказывается штрафом в размере до пяти миллионов рублей или в размере заработной платы или </w:t>
      </w:r>
      <w:proofErr w:type="gramStart"/>
      <w:r>
        <w:t>иного дохода</w:t>
      </w:r>
      <w:proofErr w:type="gramEnd"/>
      <w:r>
        <w:t xml:space="preserve"> осужденного за период до трех лет либо обязательными работами на срок до четырехсот восьмидесяти часов.</w:t>
      </w:r>
      <w:bookmarkStart w:id="0" w:name="_GoBack"/>
      <w:bookmarkEnd w:id="0"/>
    </w:p>
    <w:sectPr w:rsidR="0093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E1"/>
    <w:rsid w:val="007137E1"/>
    <w:rsid w:val="0093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D300DC-0D2D-468E-8569-EAA81CBB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Ваконда</dc:creator>
  <cp:keywords/>
  <dc:description/>
  <cp:lastModifiedBy>Ваконда</cp:lastModifiedBy>
  <cp:revision>1</cp:revision>
  <dcterms:created xsi:type="dcterms:W3CDTF">2015-11-11T15:35:00Z</dcterms:created>
  <dcterms:modified xsi:type="dcterms:W3CDTF">2015-11-11T15:36:00Z</dcterms:modified>
</cp:coreProperties>
</file>