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D1" w:rsidRPr="003D2744" w:rsidRDefault="00E448D1" w:rsidP="00E448D1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D2744">
        <w:rPr>
          <w:b/>
          <w:bCs/>
          <w:sz w:val="28"/>
          <w:szCs w:val="28"/>
        </w:rPr>
        <w:t>Пояснительная записка</w:t>
      </w:r>
    </w:p>
    <w:p w:rsidR="00E448D1" w:rsidRPr="009472B1" w:rsidRDefault="00E448D1" w:rsidP="00E448D1">
      <w:pPr>
        <w:jc w:val="center"/>
        <w:rPr>
          <w:b/>
          <w:bCs/>
          <w:sz w:val="30"/>
          <w:szCs w:val="30"/>
        </w:rPr>
      </w:pPr>
      <w:r w:rsidRPr="003D2744">
        <w:rPr>
          <w:b/>
          <w:bCs/>
          <w:sz w:val="28"/>
          <w:szCs w:val="28"/>
        </w:rPr>
        <w:t>к проекту</w:t>
      </w:r>
      <w:r w:rsidRPr="00BC6C9D">
        <w:rPr>
          <w:sz w:val="28"/>
        </w:rPr>
        <w:t xml:space="preserve"> </w:t>
      </w:r>
      <w:r w:rsidRPr="00BC6C9D">
        <w:rPr>
          <w:b/>
          <w:bCs/>
          <w:sz w:val="28"/>
          <w:szCs w:val="28"/>
        </w:rPr>
        <w:t>Федеральн</w:t>
      </w:r>
      <w:r>
        <w:rPr>
          <w:b/>
          <w:bCs/>
          <w:sz w:val="28"/>
          <w:szCs w:val="28"/>
        </w:rPr>
        <w:t>ого</w:t>
      </w:r>
      <w:r w:rsidRPr="00BC6C9D">
        <w:rPr>
          <w:b/>
          <w:bCs/>
          <w:sz w:val="28"/>
          <w:szCs w:val="28"/>
        </w:rPr>
        <w:t xml:space="preserve"> конституционн</w:t>
      </w:r>
      <w:r>
        <w:rPr>
          <w:b/>
          <w:bCs/>
          <w:sz w:val="28"/>
          <w:szCs w:val="28"/>
        </w:rPr>
        <w:t>ого</w:t>
      </w:r>
      <w:r w:rsidRPr="00BC6C9D">
        <w:rPr>
          <w:b/>
          <w:bCs/>
          <w:sz w:val="28"/>
          <w:szCs w:val="28"/>
        </w:rPr>
        <w:t xml:space="preserve"> закон</w:t>
      </w:r>
      <w:r>
        <w:rPr>
          <w:b/>
          <w:bCs/>
          <w:sz w:val="28"/>
          <w:szCs w:val="28"/>
        </w:rPr>
        <w:t>а</w:t>
      </w:r>
      <w:r w:rsidRPr="003D2744">
        <w:rPr>
          <w:b/>
          <w:bCs/>
          <w:sz w:val="28"/>
          <w:szCs w:val="28"/>
        </w:rPr>
        <w:t xml:space="preserve"> </w:t>
      </w:r>
      <w:r w:rsidRPr="00BC6C9D">
        <w:rPr>
          <w:b/>
          <w:bCs/>
          <w:sz w:val="28"/>
          <w:szCs w:val="28"/>
        </w:rPr>
        <w:t xml:space="preserve">"О внесении изменений в Федеральный конституционный закон </w:t>
      </w:r>
      <w:r w:rsidRPr="00BC6C9D">
        <w:rPr>
          <w:b/>
          <w:bCs/>
          <w:sz w:val="28"/>
          <w:szCs w:val="28"/>
        </w:rPr>
        <w:br/>
        <w:t>"О чрезвычайном положении "</w:t>
      </w:r>
    </w:p>
    <w:p w:rsidR="00E448D1" w:rsidRPr="000A1685" w:rsidRDefault="00E448D1" w:rsidP="00E448D1">
      <w:pPr>
        <w:spacing w:line="360" w:lineRule="auto"/>
        <w:jc w:val="both"/>
        <w:rPr>
          <w:b/>
          <w:bCs/>
          <w:sz w:val="28"/>
          <w:szCs w:val="28"/>
        </w:rPr>
      </w:pPr>
    </w:p>
    <w:p w:rsidR="00CE2D68" w:rsidRDefault="00CE2D68" w:rsidP="00CE2D6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2D68">
        <w:rPr>
          <w:sz w:val="28"/>
          <w:szCs w:val="28"/>
        </w:rPr>
        <w:t>В Стратегии национальной безопасности Российской Федерации, утвержденной Указом Президента России от 31 декабря 2015 г. № 683, констатируется, что на современном историческом этапе Россия столкнулась с обострением существовавших и появлением новых угроз конституционному строю Российской Федерации как системе социальных, экономических и политико-правовых отношений, устанавливаемых и охраняемых конституцией и другими конституционно-правовыми актами государства.</w:t>
      </w:r>
      <w:proofErr w:type="gramEnd"/>
      <w:r w:rsidR="00CC485A">
        <w:rPr>
          <w:sz w:val="28"/>
          <w:szCs w:val="28"/>
        </w:rPr>
        <w:t xml:space="preserve"> Так, ш</w:t>
      </w:r>
      <w:r w:rsidRPr="00CE2D68">
        <w:rPr>
          <w:sz w:val="28"/>
          <w:szCs w:val="28"/>
        </w:rPr>
        <w:t xml:space="preserve">ирокое распространение получила практика провоцирования внутригосударственной нестабильности и свержения легитимных политических режимов. Территории вооруженных конфликтов стали базами для распространения идеологии терроризма, роста числа террористических организаций. Возросло влияние политических факторов на </w:t>
      </w:r>
      <w:proofErr w:type="gramStart"/>
      <w:r w:rsidRPr="00CE2D68">
        <w:rPr>
          <w:sz w:val="28"/>
          <w:szCs w:val="28"/>
        </w:rPr>
        <w:t>экономические процессы</w:t>
      </w:r>
      <w:proofErr w:type="gramEnd"/>
      <w:r w:rsidRPr="00CE2D68">
        <w:rPr>
          <w:sz w:val="28"/>
          <w:szCs w:val="28"/>
        </w:rPr>
        <w:t xml:space="preserve">, усиливается применение против России отдельными государствами </w:t>
      </w:r>
      <w:proofErr w:type="spellStart"/>
      <w:r w:rsidRPr="00CE2D68">
        <w:rPr>
          <w:sz w:val="28"/>
          <w:szCs w:val="28"/>
        </w:rPr>
        <w:t>санкционных</w:t>
      </w:r>
      <w:proofErr w:type="spellEnd"/>
      <w:r w:rsidRPr="00CE2D68">
        <w:rPr>
          <w:sz w:val="28"/>
          <w:szCs w:val="28"/>
        </w:rPr>
        <w:t xml:space="preserve"> методов, повышаются риски повторения масштабных финансово-экономических кризисов. </w:t>
      </w:r>
    </w:p>
    <w:p w:rsidR="002545F6" w:rsidRPr="00CE2D68" w:rsidRDefault="002545F6" w:rsidP="002545F6">
      <w:pPr>
        <w:spacing w:line="360" w:lineRule="auto"/>
        <w:ind w:firstLine="709"/>
        <w:jc w:val="both"/>
        <w:rPr>
          <w:sz w:val="28"/>
          <w:szCs w:val="28"/>
        </w:rPr>
      </w:pPr>
      <w:r w:rsidRPr="00FB6027">
        <w:rPr>
          <w:sz w:val="28"/>
          <w:szCs w:val="28"/>
        </w:rPr>
        <w:t>Проект Федерального конституционного закона "О внесении изменений в Федеральный конституционный закон "О чрезвычайном положении"</w:t>
      </w:r>
      <w:r>
        <w:rPr>
          <w:sz w:val="28"/>
          <w:szCs w:val="28"/>
        </w:rPr>
        <w:t xml:space="preserve"> р</w:t>
      </w:r>
      <w:r w:rsidRPr="00FB6027">
        <w:rPr>
          <w:sz w:val="28"/>
          <w:szCs w:val="28"/>
        </w:rPr>
        <w:t xml:space="preserve">азработан в целях </w:t>
      </w:r>
      <w:proofErr w:type="gramStart"/>
      <w:r>
        <w:rPr>
          <w:sz w:val="28"/>
          <w:szCs w:val="28"/>
        </w:rPr>
        <w:t xml:space="preserve">совершенствования правовых механизмов защиты </w:t>
      </w:r>
      <w:r w:rsidRPr="007369A1">
        <w:rPr>
          <w:sz w:val="28"/>
          <w:szCs w:val="28"/>
        </w:rPr>
        <w:t>конституционн</w:t>
      </w:r>
      <w:r>
        <w:rPr>
          <w:sz w:val="28"/>
          <w:szCs w:val="28"/>
        </w:rPr>
        <w:t>ого</w:t>
      </w:r>
      <w:r w:rsidRPr="007369A1">
        <w:rPr>
          <w:sz w:val="28"/>
          <w:szCs w:val="28"/>
        </w:rPr>
        <w:t xml:space="preserve"> стро</w:t>
      </w:r>
      <w:r>
        <w:rPr>
          <w:sz w:val="28"/>
          <w:szCs w:val="28"/>
        </w:rPr>
        <w:t>я</w:t>
      </w:r>
      <w:r w:rsidRPr="007369A1">
        <w:rPr>
          <w:sz w:val="28"/>
          <w:szCs w:val="28"/>
        </w:rPr>
        <w:t xml:space="preserve"> Российской Федерации</w:t>
      </w:r>
      <w:proofErr w:type="gramEnd"/>
      <w:r>
        <w:rPr>
          <w:sz w:val="28"/>
          <w:szCs w:val="28"/>
        </w:rPr>
        <w:t xml:space="preserve"> в условиях углубляющегося экономического</w:t>
      </w:r>
      <w:r w:rsidRPr="001B7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спада, роста цен, снижения уровня жизни, а также усиления </w:t>
      </w:r>
      <w:r w:rsidRPr="00CE2D68">
        <w:rPr>
          <w:sz w:val="28"/>
          <w:szCs w:val="28"/>
        </w:rPr>
        <w:t>внешних вызовов и угроз.</w:t>
      </w:r>
    </w:p>
    <w:p w:rsidR="00614C88" w:rsidRDefault="002545F6" w:rsidP="009954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F4BEA" w:rsidRPr="00FB6027">
        <w:rPr>
          <w:sz w:val="28"/>
          <w:szCs w:val="28"/>
        </w:rPr>
        <w:t>акон</w:t>
      </w:r>
      <w:r>
        <w:rPr>
          <w:sz w:val="28"/>
          <w:szCs w:val="28"/>
        </w:rPr>
        <w:t>опроект</w:t>
      </w:r>
      <w:r w:rsidR="00DF4BEA" w:rsidRPr="00FB6027">
        <w:rPr>
          <w:sz w:val="28"/>
          <w:szCs w:val="28"/>
        </w:rPr>
        <w:t xml:space="preserve"> </w:t>
      </w:r>
      <w:r w:rsidR="00D51526">
        <w:rPr>
          <w:sz w:val="28"/>
          <w:szCs w:val="28"/>
        </w:rPr>
        <w:t>пре</w:t>
      </w:r>
      <w:r>
        <w:rPr>
          <w:sz w:val="28"/>
          <w:szCs w:val="28"/>
        </w:rPr>
        <w:t>дусматривает</w:t>
      </w:r>
      <w:r w:rsidR="00D51526">
        <w:rPr>
          <w:sz w:val="28"/>
          <w:szCs w:val="28"/>
        </w:rPr>
        <w:t xml:space="preserve"> </w:t>
      </w:r>
      <w:r w:rsidR="008F6A6C">
        <w:rPr>
          <w:sz w:val="28"/>
          <w:szCs w:val="28"/>
        </w:rPr>
        <w:t>предостав</w:t>
      </w:r>
      <w:r>
        <w:rPr>
          <w:sz w:val="28"/>
          <w:szCs w:val="28"/>
        </w:rPr>
        <w:t>ление</w:t>
      </w:r>
      <w:r w:rsidR="008F6A6C">
        <w:rPr>
          <w:sz w:val="28"/>
          <w:szCs w:val="28"/>
        </w:rPr>
        <w:t xml:space="preserve"> Президенту</w:t>
      </w:r>
      <w:r w:rsidR="008F6A6C" w:rsidRPr="000F5E5D">
        <w:rPr>
          <w:sz w:val="28"/>
          <w:szCs w:val="28"/>
        </w:rPr>
        <w:t xml:space="preserve"> Российской Федерации</w:t>
      </w:r>
      <w:r w:rsidR="007C3666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="008F6A6C">
        <w:rPr>
          <w:sz w:val="28"/>
          <w:szCs w:val="28"/>
        </w:rPr>
        <w:t xml:space="preserve"> </w:t>
      </w:r>
      <w:r w:rsidR="00DF6C70">
        <w:rPr>
          <w:sz w:val="28"/>
          <w:szCs w:val="28"/>
        </w:rPr>
        <w:t>своим указом</w:t>
      </w:r>
      <w:r w:rsidR="00A24051">
        <w:rPr>
          <w:sz w:val="28"/>
          <w:szCs w:val="28"/>
        </w:rPr>
        <w:t xml:space="preserve"> оперативно </w:t>
      </w:r>
      <w:r w:rsidR="00DF6C70">
        <w:rPr>
          <w:sz w:val="28"/>
          <w:szCs w:val="28"/>
        </w:rPr>
        <w:t>вводить</w:t>
      </w:r>
      <w:r w:rsidR="008F6A6C">
        <w:rPr>
          <w:sz w:val="28"/>
          <w:szCs w:val="28"/>
        </w:rPr>
        <w:t xml:space="preserve"> </w:t>
      </w:r>
      <w:r w:rsidR="00DF6C70">
        <w:rPr>
          <w:sz w:val="28"/>
          <w:szCs w:val="28"/>
        </w:rPr>
        <w:t xml:space="preserve">отдельные </w:t>
      </w:r>
      <w:r w:rsidR="00DF6C70" w:rsidRPr="008F6A6C">
        <w:rPr>
          <w:sz w:val="28"/>
          <w:szCs w:val="28"/>
        </w:rPr>
        <w:t>чрезвычайны</w:t>
      </w:r>
      <w:r w:rsidR="00DF6C70">
        <w:rPr>
          <w:sz w:val="28"/>
          <w:szCs w:val="28"/>
        </w:rPr>
        <w:t>е</w:t>
      </w:r>
      <w:r w:rsidR="00DF6C70" w:rsidRPr="008F6A6C">
        <w:rPr>
          <w:sz w:val="28"/>
          <w:szCs w:val="28"/>
        </w:rPr>
        <w:t xml:space="preserve"> мер</w:t>
      </w:r>
      <w:r w:rsidR="00DF6C70">
        <w:rPr>
          <w:sz w:val="28"/>
          <w:szCs w:val="28"/>
        </w:rPr>
        <w:t xml:space="preserve">ы и временные ограничения </w:t>
      </w:r>
      <w:r w:rsidR="00DE1455" w:rsidRPr="008F6A6C">
        <w:rPr>
          <w:sz w:val="28"/>
          <w:szCs w:val="28"/>
        </w:rPr>
        <w:t>без введения</w:t>
      </w:r>
      <w:r w:rsidR="009954F1">
        <w:rPr>
          <w:sz w:val="28"/>
          <w:szCs w:val="28"/>
        </w:rPr>
        <w:t xml:space="preserve"> </w:t>
      </w:r>
      <w:r w:rsidR="00DE1455" w:rsidRPr="008F6A6C">
        <w:rPr>
          <w:sz w:val="28"/>
          <w:szCs w:val="28"/>
        </w:rPr>
        <w:t>чрезвычайного положения</w:t>
      </w:r>
      <w:r w:rsidR="00EA0295">
        <w:rPr>
          <w:sz w:val="28"/>
          <w:szCs w:val="28"/>
        </w:rPr>
        <w:t xml:space="preserve"> в случаях</w:t>
      </w:r>
      <w:r w:rsidR="00DE1455">
        <w:rPr>
          <w:sz w:val="28"/>
          <w:szCs w:val="28"/>
        </w:rPr>
        <w:t xml:space="preserve">, когда </w:t>
      </w:r>
      <w:r w:rsidR="00DF6C70">
        <w:rPr>
          <w:sz w:val="28"/>
          <w:szCs w:val="28"/>
        </w:rPr>
        <w:t>для</w:t>
      </w:r>
      <w:r w:rsidR="008F6A6C" w:rsidRPr="008F6A6C">
        <w:rPr>
          <w:sz w:val="28"/>
          <w:szCs w:val="28"/>
        </w:rPr>
        <w:t xml:space="preserve"> устранения угроз нормальной деятельности органов государственной власти и местного самоуправления </w:t>
      </w:r>
      <w:r w:rsidR="00725B7B">
        <w:rPr>
          <w:sz w:val="28"/>
          <w:szCs w:val="28"/>
        </w:rPr>
        <w:t>применение</w:t>
      </w:r>
      <w:r w:rsidR="00726AFF">
        <w:rPr>
          <w:sz w:val="28"/>
          <w:szCs w:val="28"/>
        </w:rPr>
        <w:t xml:space="preserve"> </w:t>
      </w:r>
      <w:r w:rsidR="000B0652">
        <w:rPr>
          <w:sz w:val="28"/>
          <w:szCs w:val="28"/>
        </w:rPr>
        <w:lastRenderedPageBreak/>
        <w:t xml:space="preserve">режима </w:t>
      </w:r>
      <w:r w:rsidR="00CC485A">
        <w:rPr>
          <w:sz w:val="28"/>
          <w:szCs w:val="28"/>
        </w:rPr>
        <w:t xml:space="preserve">полномасштабного </w:t>
      </w:r>
      <w:r w:rsidR="00726AFF">
        <w:rPr>
          <w:sz w:val="28"/>
          <w:szCs w:val="28"/>
        </w:rPr>
        <w:t>чрезвычайно</w:t>
      </w:r>
      <w:r w:rsidR="00725B7B">
        <w:rPr>
          <w:sz w:val="28"/>
          <w:szCs w:val="28"/>
        </w:rPr>
        <w:t>го</w:t>
      </w:r>
      <w:r w:rsidR="00726AFF">
        <w:rPr>
          <w:sz w:val="28"/>
          <w:szCs w:val="28"/>
        </w:rPr>
        <w:t xml:space="preserve"> положени</w:t>
      </w:r>
      <w:r w:rsidR="00725B7B">
        <w:rPr>
          <w:sz w:val="28"/>
          <w:szCs w:val="28"/>
        </w:rPr>
        <w:t>я</w:t>
      </w:r>
      <w:r w:rsidR="00726AFF">
        <w:rPr>
          <w:sz w:val="28"/>
          <w:szCs w:val="28"/>
        </w:rPr>
        <w:t xml:space="preserve"> не</w:t>
      </w:r>
      <w:r w:rsidR="00725B7B">
        <w:rPr>
          <w:sz w:val="28"/>
          <w:szCs w:val="28"/>
        </w:rPr>
        <w:t>целесообразно</w:t>
      </w:r>
      <w:r w:rsidR="00DF6C70" w:rsidRPr="008F6A6C">
        <w:rPr>
          <w:sz w:val="28"/>
          <w:szCs w:val="28"/>
        </w:rPr>
        <w:t>.</w:t>
      </w:r>
    </w:p>
    <w:p w:rsidR="00DF6C70" w:rsidRDefault="007C3666" w:rsidP="009954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</w:t>
      </w:r>
      <w:r w:rsidR="000B0652">
        <w:rPr>
          <w:sz w:val="28"/>
          <w:szCs w:val="28"/>
        </w:rPr>
        <w:t xml:space="preserve">отдельных </w:t>
      </w:r>
      <w:r w:rsidR="00614C88" w:rsidRPr="008F6A6C">
        <w:rPr>
          <w:sz w:val="28"/>
          <w:szCs w:val="28"/>
        </w:rPr>
        <w:t>чрезвычайны</w:t>
      </w:r>
      <w:r w:rsidR="00614C88">
        <w:rPr>
          <w:sz w:val="28"/>
          <w:szCs w:val="28"/>
        </w:rPr>
        <w:t>х</w:t>
      </w:r>
      <w:r w:rsidR="00614C88" w:rsidRPr="008F6A6C">
        <w:rPr>
          <w:sz w:val="28"/>
          <w:szCs w:val="28"/>
        </w:rPr>
        <w:t xml:space="preserve"> мер</w:t>
      </w:r>
      <w:r w:rsidR="00614C88">
        <w:rPr>
          <w:sz w:val="28"/>
          <w:szCs w:val="28"/>
        </w:rPr>
        <w:t xml:space="preserve"> и временных ограничений</w:t>
      </w:r>
      <w:r>
        <w:rPr>
          <w:sz w:val="28"/>
          <w:szCs w:val="28"/>
        </w:rPr>
        <w:t>,</w:t>
      </w:r>
      <w:r w:rsidR="00614C88">
        <w:rPr>
          <w:sz w:val="28"/>
          <w:szCs w:val="28"/>
        </w:rPr>
        <w:t xml:space="preserve"> </w:t>
      </w:r>
      <w:r>
        <w:rPr>
          <w:sz w:val="28"/>
          <w:szCs w:val="28"/>
        </w:rPr>
        <w:t>вводимых указом Президента</w:t>
      </w:r>
      <w:r w:rsidRPr="000F5E5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AD1A22">
        <w:rPr>
          <w:sz w:val="28"/>
          <w:szCs w:val="28"/>
        </w:rPr>
        <w:t>законопроект</w:t>
      </w:r>
      <w:r w:rsidR="00614C88">
        <w:rPr>
          <w:sz w:val="28"/>
          <w:szCs w:val="28"/>
        </w:rPr>
        <w:t xml:space="preserve"> отн</w:t>
      </w:r>
      <w:r w:rsidR="00AD1A22">
        <w:rPr>
          <w:sz w:val="28"/>
          <w:szCs w:val="28"/>
        </w:rPr>
        <w:t>осит</w:t>
      </w:r>
      <w:r w:rsidR="00614C88">
        <w:rPr>
          <w:sz w:val="28"/>
          <w:szCs w:val="28"/>
        </w:rPr>
        <w:t>:</w:t>
      </w:r>
    </w:p>
    <w:p w:rsidR="00FE29A5" w:rsidRPr="00614C88" w:rsidRDefault="00FE29A5" w:rsidP="00FE29A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14C88">
        <w:rPr>
          <w:sz w:val="28"/>
          <w:szCs w:val="28"/>
        </w:rPr>
        <w:t>становление ограничений на осуществление отдельных видов финансово-экономической деятельности, включая перемещение товаров, усл</w:t>
      </w:r>
      <w:r>
        <w:rPr>
          <w:sz w:val="28"/>
          <w:szCs w:val="28"/>
        </w:rPr>
        <w:t>уг и финансовых средств;</w:t>
      </w:r>
    </w:p>
    <w:p w:rsidR="00614C88" w:rsidRDefault="007E6770" w:rsidP="009954F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14C88" w:rsidRPr="00614C88">
        <w:rPr>
          <w:sz w:val="28"/>
          <w:szCs w:val="28"/>
        </w:rPr>
        <w:t>олное или частичное приостановление полномочий органов исполнительной власти субъекта (субъектов) Российской Федерации</w:t>
      </w:r>
      <w:r w:rsidR="00B44E37">
        <w:rPr>
          <w:sz w:val="28"/>
          <w:szCs w:val="28"/>
        </w:rPr>
        <w:t xml:space="preserve"> и</w:t>
      </w:r>
      <w:r w:rsidR="00614C88" w:rsidRPr="00614C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="00AD1A22">
        <w:rPr>
          <w:sz w:val="28"/>
          <w:szCs w:val="28"/>
        </w:rPr>
        <w:t>, а также п</w:t>
      </w:r>
      <w:r w:rsidR="00AD1A22" w:rsidRPr="00614C88">
        <w:rPr>
          <w:sz w:val="28"/>
          <w:szCs w:val="28"/>
        </w:rPr>
        <w:t>риостановление действия</w:t>
      </w:r>
      <w:r w:rsidR="00AD1A22">
        <w:rPr>
          <w:sz w:val="28"/>
          <w:szCs w:val="28"/>
        </w:rPr>
        <w:t xml:space="preserve"> изданных ими </w:t>
      </w:r>
      <w:r w:rsidR="00AD1A22" w:rsidRPr="00614C88">
        <w:rPr>
          <w:sz w:val="28"/>
          <w:szCs w:val="28"/>
        </w:rPr>
        <w:t>правовых актов</w:t>
      </w:r>
      <w:r>
        <w:rPr>
          <w:sz w:val="28"/>
          <w:szCs w:val="28"/>
        </w:rPr>
        <w:t>;</w:t>
      </w:r>
    </w:p>
    <w:p w:rsidR="00B443BD" w:rsidRDefault="00B443BD" w:rsidP="009954F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4C88">
        <w:rPr>
          <w:sz w:val="28"/>
          <w:szCs w:val="28"/>
        </w:rPr>
        <w:t>граничение свободы печати и других средств массовой информации, установление особого п</w:t>
      </w:r>
      <w:r>
        <w:rPr>
          <w:sz w:val="28"/>
          <w:szCs w:val="28"/>
        </w:rPr>
        <w:t>орядка аккредитации журналистов;</w:t>
      </w:r>
    </w:p>
    <w:p w:rsidR="00FE29A5" w:rsidRDefault="00FE29A5" w:rsidP="00FE29A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14C88">
        <w:rPr>
          <w:sz w:val="28"/>
          <w:szCs w:val="28"/>
        </w:rPr>
        <w:t>силение охраны общественного порядка, объектов, подлежащих государственной охране, и объектов, обеспечивающих жизнедеятельность населени</w:t>
      </w:r>
      <w:r>
        <w:rPr>
          <w:sz w:val="28"/>
          <w:szCs w:val="28"/>
        </w:rPr>
        <w:t>я и функционирование транспорта;</w:t>
      </w:r>
    </w:p>
    <w:p w:rsidR="00614C88" w:rsidRPr="00614C88" w:rsidRDefault="007E6770" w:rsidP="009954F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14C88" w:rsidRPr="00614C88">
        <w:rPr>
          <w:sz w:val="28"/>
          <w:szCs w:val="28"/>
        </w:rPr>
        <w:t>становление ограничений на свободу передвижения</w:t>
      </w:r>
      <w:r w:rsidR="00EA0295">
        <w:rPr>
          <w:sz w:val="28"/>
          <w:szCs w:val="28"/>
        </w:rPr>
        <w:t>,</w:t>
      </w:r>
      <w:r w:rsidR="00614C88" w:rsidRPr="00614C88">
        <w:rPr>
          <w:sz w:val="28"/>
          <w:szCs w:val="28"/>
        </w:rPr>
        <w:t xml:space="preserve"> </w:t>
      </w:r>
      <w:r w:rsidR="00EA0295" w:rsidRPr="00614C88">
        <w:rPr>
          <w:sz w:val="28"/>
          <w:szCs w:val="28"/>
        </w:rPr>
        <w:t>введение режима въезда</w:t>
      </w:r>
      <w:r w:rsidR="00EA0295">
        <w:rPr>
          <w:sz w:val="28"/>
          <w:szCs w:val="28"/>
        </w:rPr>
        <w:t>,</w:t>
      </w:r>
      <w:r w:rsidR="00EA0295" w:rsidRPr="00614C88">
        <w:rPr>
          <w:sz w:val="28"/>
          <w:szCs w:val="28"/>
        </w:rPr>
        <w:t xml:space="preserve"> выезда </w:t>
      </w:r>
      <w:r w:rsidR="00EA0295">
        <w:rPr>
          <w:sz w:val="28"/>
          <w:szCs w:val="28"/>
        </w:rPr>
        <w:t>и пребывания</w:t>
      </w:r>
      <w:r w:rsidR="00A24051">
        <w:rPr>
          <w:sz w:val="28"/>
          <w:szCs w:val="28"/>
        </w:rPr>
        <w:t>,</w:t>
      </w:r>
      <w:r w:rsidR="00EA0295" w:rsidRPr="00614C88">
        <w:rPr>
          <w:sz w:val="28"/>
          <w:szCs w:val="28"/>
        </w:rPr>
        <w:t xml:space="preserve"> </w:t>
      </w:r>
      <w:r w:rsidR="00A24051" w:rsidRPr="00614C88">
        <w:rPr>
          <w:sz w:val="28"/>
          <w:szCs w:val="28"/>
        </w:rPr>
        <w:t xml:space="preserve">а также </w:t>
      </w:r>
      <w:r w:rsidR="00A24051">
        <w:rPr>
          <w:sz w:val="28"/>
          <w:szCs w:val="28"/>
        </w:rPr>
        <w:t>о</w:t>
      </w:r>
      <w:r w:rsidR="00A24051" w:rsidRPr="00614C88">
        <w:rPr>
          <w:sz w:val="28"/>
          <w:szCs w:val="28"/>
        </w:rPr>
        <w:t>граничение движения транспортных сред</w:t>
      </w:r>
      <w:r w:rsidR="00A24051">
        <w:rPr>
          <w:sz w:val="28"/>
          <w:szCs w:val="28"/>
        </w:rPr>
        <w:t xml:space="preserve">ств и осуществление их досмотра </w:t>
      </w:r>
      <w:r w:rsidR="00EA0295">
        <w:rPr>
          <w:sz w:val="28"/>
          <w:szCs w:val="28"/>
        </w:rPr>
        <w:t>на</w:t>
      </w:r>
      <w:r w:rsidR="00EA0295" w:rsidRPr="00614C88">
        <w:rPr>
          <w:sz w:val="28"/>
          <w:szCs w:val="28"/>
        </w:rPr>
        <w:t xml:space="preserve"> </w:t>
      </w:r>
      <w:r w:rsidR="00614C88" w:rsidRPr="00614C88">
        <w:rPr>
          <w:sz w:val="28"/>
          <w:szCs w:val="28"/>
        </w:rPr>
        <w:t xml:space="preserve">территории, на которой </w:t>
      </w:r>
      <w:r w:rsidR="00EA0295">
        <w:rPr>
          <w:sz w:val="28"/>
          <w:szCs w:val="28"/>
        </w:rPr>
        <w:t xml:space="preserve">действуют </w:t>
      </w:r>
      <w:r w:rsidR="00EA0295" w:rsidRPr="008F6A6C">
        <w:rPr>
          <w:sz w:val="28"/>
          <w:szCs w:val="28"/>
        </w:rPr>
        <w:t>чрезвычайны</w:t>
      </w:r>
      <w:r w:rsidR="00EA0295">
        <w:rPr>
          <w:sz w:val="28"/>
          <w:szCs w:val="28"/>
        </w:rPr>
        <w:t>е</w:t>
      </w:r>
      <w:r w:rsidR="00EA0295" w:rsidRPr="008F6A6C">
        <w:rPr>
          <w:sz w:val="28"/>
          <w:szCs w:val="28"/>
        </w:rPr>
        <w:t xml:space="preserve"> мер</w:t>
      </w:r>
      <w:r w:rsidR="00A24051">
        <w:rPr>
          <w:sz w:val="28"/>
          <w:szCs w:val="28"/>
        </w:rPr>
        <w:t>ы и временные ограничения</w:t>
      </w:r>
      <w:r w:rsidR="00B443BD">
        <w:rPr>
          <w:sz w:val="28"/>
          <w:szCs w:val="28"/>
        </w:rPr>
        <w:t>.</w:t>
      </w:r>
    </w:p>
    <w:p w:rsidR="00A86CA9" w:rsidRPr="000F5E5D" w:rsidRDefault="00A86CA9" w:rsidP="00A86CA9">
      <w:pPr>
        <w:spacing w:line="360" w:lineRule="auto"/>
        <w:ind w:firstLine="709"/>
        <w:jc w:val="both"/>
        <w:rPr>
          <w:sz w:val="28"/>
          <w:szCs w:val="28"/>
        </w:rPr>
      </w:pPr>
      <w:r w:rsidRPr="00FB6027">
        <w:rPr>
          <w:sz w:val="28"/>
          <w:szCs w:val="28"/>
        </w:rPr>
        <w:t xml:space="preserve">Проект Федерального конституционного закона </w:t>
      </w:r>
      <w:r>
        <w:rPr>
          <w:sz w:val="28"/>
          <w:szCs w:val="28"/>
        </w:rPr>
        <w:t xml:space="preserve">предусматривает </w:t>
      </w:r>
      <w:r w:rsidR="00FE29A5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право Президента</w:t>
      </w:r>
      <w:r w:rsidRPr="000F5E5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устанавливать сроки действия</w:t>
      </w:r>
      <w:r w:rsidRPr="00A86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Pr="008F6A6C">
        <w:rPr>
          <w:sz w:val="28"/>
          <w:szCs w:val="28"/>
        </w:rPr>
        <w:t>чрезвычайны</w:t>
      </w:r>
      <w:r>
        <w:rPr>
          <w:sz w:val="28"/>
          <w:szCs w:val="28"/>
        </w:rPr>
        <w:t>х</w:t>
      </w:r>
      <w:r w:rsidRPr="008F6A6C">
        <w:rPr>
          <w:sz w:val="28"/>
          <w:szCs w:val="28"/>
        </w:rPr>
        <w:t xml:space="preserve"> мер</w:t>
      </w:r>
      <w:r>
        <w:rPr>
          <w:sz w:val="28"/>
          <w:szCs w:val="28"/>
        </w:rPr>
        <w:t xml:space="preserve"> и временных ограничений</w:t>
      </w:r>
      <w:r w:rsidR="00A24051">
        <w:rPr>
          <w:sz w:val="28"/>
          <w:szCs w:val="28"/>
        </w:rPr>
        <w:t>, необходимые</w:t>
      </w:r>
      <w:r>
        <w:rPr>
          <w:sz w:val="28"/>
          <w:szCs w:val="28"/>
        </w:rPr>
        <w:t xml:space="preserve"> для </w:t>
      </w:r>
      <w:r w:rsidR="00AD1A22">
        <w:rPr>
          <w:sz w:val="28"/>
          <w:szCs w:val="28"/>
        </w:rPr>
        <w:t>устранения возникших угроз</w:t>
      </w:r>
      <w:r>
        <w:rPr>
          <w:sz w:val="28"/>
          <w:szCs w:val="28"/>
        </w:rPr>
        <w:t>.</w:t>
      </w:r>
    </w:p>
    <w:p w:rsidR="00E448D1" w:rsidRPr="00CF1D75" w:rsidRDefault="00E448D1" w:rsidP="00E448D1">
      <w:pPr>
        <w:spacing w:line="360" w:lineRule="auto"/>
        <w:ind w:firstLine="709"/>
        <w:jc w:val="both"/>
        <w:rPr>
          <w:sz w:val="28"/>
          <w:szCs w:val="28"/>
        </w:rPr>
      </w:pPr>
      <w:r w:rsidRPr="00CF1D75">
        <w:rPr>
          <w:sz w:val="28"/>
          <w:szCs w:val="28"/>
        </w:rPr>
        <w:t xml:space="preserve">Вводимые законопроектом дополнительные чрезвычайные полномочия Президента Российской Федерации действуют до </w:t>
      </w:r>
      <w:r>
        <w:rPr>
          <w:sz w:val="28"/>
          <w:szCs w:val="28"/>
        </w:rPr>
        <w:t>3</w:t>
      </w:r>
      <w:r w:rsidR="006B751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B7516">
        <w:rPr>
          <w:sz w:val="28"/>
          <w:szCs w:val="28"/>
        </w:rPr>
        <w:t>ноя</w:t>
      </w:r>
      <w:r>
        <w:rPr>
          <w:sz w:val="28"/>
          <w:szCs w:val="28"/>
        </w:rPr>
        <w:t>бря 2018 года.</w:t>
      </w:r>
    </w:p>
    <w:sectPr w:rsidR="00E448D1" w:rsidRPr="00CF1D75" w:rsidSect="007C366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D1"/>
    <w:rsid w:val="00014C42"/>
    <w:rsid w:val="000B0652"/>
    <w:rsid w:val="001B75EC"/>
    <w:rsid w:val="001D6779"/>
    <w:rsid w:val="002545F6"/>
    <w:rsid w:val="00420A9E"/>
    <w:rsid w:val="005757D0"/>
    <w:rsid w:val="005E0AAF"/>
    <w:rsid w:val="00614C88"/>
    <w:rsid w:val="006B7516"/>
    <w:rsid w:val="00725B7B"/>
    <w:rsid w:val="00726AFF"/>
    <w:rsid w:val="00771D87"/>
    <w:rsid w:val="007C3666"/>
    <w:rsid w:val="007E6770"/>
    <w:rsid w:val="0088079E"/>
    <w:rsid w:val="008A2180"/>
    <w:rsid w:val="008C4AFB"/>
    <w:rsid w:val="008F6A6C"/>
    <w:rsid w:val="009954F1"/>
    <w:rsid w:val="00A24051"/>
    <w:rsid w:val="00A34086"/>
    <w:rsid w:val="00A46AA8"/>
    <w:rsid w:val="00A77CD0"/>
    <w:rsid w:val="00A86CA9"/>
    <w:rsid w:val="00AD1A22"/>
    <w:rsid w:val="00B337B6"/>
    <w:rsid w:val="00B443BD"/>
    <w:rsid w:val="00B44E37"/>
    <w:rsid w:val="00CC485A"/>
    <w:rsid w:val="00CE2D68"/>
    <w:rsid w:val="00CF7700"/>
    <w:rsid w:val="00D00795"/>
    <w:rsid w:val="00D51526"/>
    <w:rsid w:val="00D6141E"/>
    <w:rsid w:val="00DE1455"/>
    <w:rsid w:val="00DF4BEA"/>
    <w:rsid w:val="00DF6C70"/>
    <w:rsid w:val="00E448D1"/>
    <w:rsid w:val="00E71797"/>
    <w:rsid w:val="00EA0295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A21D-233A-4396-A55A-67C3330A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Андрей</cp:lastModifiedBy>
  <cp:revision>6</cp:revision>
  <cp:lastPrinted>2016-04-13T11:48:00Z</cp:lastPrinted>
  <dcterms:created xsi:type="dcterms:W3CDTF">2016-01-26T10:34:00Z</dcterms:created>
  <dcterms:modified xsi:type="dcterms:W3CDTF">2016-04-13T11:49:00Z</dcterms:modified>
</cp:coreProperties>
</file>