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Внести поправки в Гражданский процессуальный кодекс Российской Федерации, а именно в ст. 124, 131 ГПК РФ, в части дополнения одного из идентификаторов должника-ответчика, сведения о номере права собственности на недвижимость.</w:t>
      </w:r>
    </w:p>
    <w:p>
      <w:pPr>
        <w:jc w:val="both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На сегодняшний день у управляющих компаний, товариществ собственников жилья и при непосредственном управлении лиц возникли сложности при обращении за защитой законных интересов в суд по причине отказа в приеме заявлений без указания идентификатора должника-ответчика, данные сведения относятся к персональным данным доступ к которым ограничен в силу закона № 152-ФЗ «О персональных данных». </w:t>
      </w:r>
    </w:p>
    <w:p>
      <w:pPr>
        <w:jc w:val="both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В силу того, что на сегодняшний день система ГИС ЖКХ не совсем корректно работает, по причине не действия приказа № 74/114/пр Министерства строительства и жилищно-коммунального хозяйства Российской Федерации, в части сроков размещения информации. </w:t>
      </w:r>
    </w:p>
    <w:p>
      <w:pPr>
        <w:jc w:val="both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Из смысла ст.ст. 124, 131 ГПК РФ сведения о должнике, а именно в части указания одного из идентификаторов, подразумевает сведения хранящиеся в базе данных государственных органов, позволяющих достоверно установить и идентифицировать личность. К примеру в качестве идентификатора указан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серия и номер свидетельства о регистрации транспортного средства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0"/>
          <w:szCs w:val="20"/>
          <w:shd w:val="clear" w:fill="FFFFFF"/>
          <w:lang w:val="ru-RU"/>
        </w:rPr>
        <w:t>.</w:t>
      </w:r>
    </w:p>
    <w:p>
      <w:pPr>
        <w:jc w:val="both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Согласно п. 6 ч. 13 ст. 62 Федерального закона от 13.07.2015 № 218-ФЗ «О государственной регистрации недвижимости» доступ к сведениям позволяющим идентифицировать должника-ответчика (собственника недвижимости) есть у суда. Кроме всего, согласно ст. 153 ЖК РФ обязанность по внесению платы определена законом на конкретных лиц и идентифицировать личность в силу наличия возможности у государства предостаточно в отличие сторон гражданских правоотношений у которых отсутствуют государственно-властные полномочия по понуждению к добросовестному поведению. </w:t>
      </w:r>
    </w:p>
    <w:p>
      <w:pPr>
        <w:jc w:val="both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Дополнить в п. 3 ч. 2 ст. 124 и п. 3 ч. 2 ст. 131 ГПК в качестве идентификатора (номер права собственности недвижимости).</w:t>
      </w:r>
      <w:bookmarkStart w:id="0" w:name="_GoBack"/>
      <w:bookmarkEnd w:id="0"/>
    </w:p>
    <w:p>
      <w:pPr>
        <w:jc w:val="both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05.06.2020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ab/>
        <w:t/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ab/>
        <w:t/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ab/>
        <w:t/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ab/>
        <w:t/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ab/>
        <w:t/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ab/>
        <w:t/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ab/>
        <w:t/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ab/>
        <w:t/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ab/>
        <w:t/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ab/>
        <w:t/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ab/>
        <w:t/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ab/>
        <w:t/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ab/>
        <w:t/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ab/>
        <w:t/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ab/>
        <w:t>Смирнов А.Р.</w:t>
      </w:r>
    </w:p>
    <w:sectPr>
      <w:pgSz w:w="11906" w:h="16838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006F6"/>
    <w:rsid w:val="154006F6"/>
    <w:rsid w:val="30DA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2020-06-05T06:30:00Z</dcterms:created>
  <dc:creator>Алексей Смирнов</dc:creator>
  <cp:lastModifiedBy>Алексей Смирнов</cp:lastModifiedBy>
  <dcterms:modified xsi:type="dcterms:W3CDTF">2020-06-05T07:13:38Z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