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D1" w:rsidRPr="00D272C4" w:rsidRDefault="00F728D1" w:rsidP="001E7340">
      <w:pPr>
        <w:spacing w:after="0"/>
        <w:jc w:val="center"/>
        <w:rPr>
          <w:rFonts w:cstheme="minorHAnsi"/>
          <w:b/>
          <w:sz w:val="28"/>
          <w:szCs w:val="28"/>
        </w:rPr>
      </w:pPr>
      <w:r w:rsidRPr="00D272C4">
        <w:rPr>
          <w:rFonts w:cstheme="minorHAnsi"/>
          <w:b/>
          <w:sz w:val="28"/>
          <w:szCs w:val="28"/>
        </w:rPr>
        <w:t>От Сообщества любителей уличных артистов России</w:t>
      </w:r>
    </w:p>
    <w:p w:rsidR="00F728D1" w:rsidRPr="00D272C4" w:rsidRDefault="00F728D1" w:rsidP="001E7340">
      <w:pPr>
        <w:spacing w:after="0"/>
        <w:rPr>
          <w:rFonts w:cstheme="minorHAnsi"/>
          <w:b/>
          <w:sz w:val="28"/>
          <w:szCs w:val="28"/>
        </w:rPr>
      </w:pPr>
    </w:p>
    <w:p w:rsidR="00AE74F4" w:rsidRPr="00D272C4" w:rsidRDefault="00F04334" w:rsidP="001E7340">
      <w:pPr>
        <w:spacing w:after="0"/>
        <w:jc w:val="center"/>
        <w:rPr>
          <w:rFonts w:cstheme="minorHAnsi"/>
          <w:b/>
          <w:sz w:val="28"/>
          <w:szCs w:val="28"/>
        </w:rPr>
      </w:pPr>
      <w:r w:rsidRPr="00D272C4">
        <w:rPr>
          <w:rFonts w:cstheme="minorHAnsi"/>
          <w:b/>
          <w:sz w:val="28"/>
          <w:szCs w:val="28"/>
        </w:rPr>
        <w:t>Концепция законопроекта</w:t>
      </w:r>
    </w:p>
    <w:p w:rsidR="00F04334" w:rsidRPr="00D272C4" w:rsidRDefault="00F04334" w:rsidP="001E7340">
      <w:pPr>
        <w:spacing w:after="0"/>
        <w:jc w:val="center"/>
        <w:rPr>
          <w:rFonts w:cstheme="minorHAnsi"/>
          <w:b/>
          <w:sz w:val="28"/>
          <w:szCs w:val="28"/>
        </w:rPr>
      </w:pPr>
      <w:r w:rsidRPr="00D272C4">
        <w:rPr>
          <w:rFonts w:cstheme="minorHAnsi"/>
          <w:b/>
          <w:sz w:val="28"/>
          <w:szCs w:val="28"/>
        </w:rPr>
        <w:t>«О деятельност</w:t>
      </w:r>
      <w:r w:rsidR="00AE74F4" w:rsidRPr="00D272C4">
        <w:rPr>
          <w:rFonts w:cstheme="minorHAnsi"/>
          <w:b/>
          <w:sz w:val="28"/>
          <w:szCs w:val="28"/>
        </w:rPr>
        <w:t>и уличных артистов в</w:t>
      </w:r>
      <w:r w:rsidRPr="00D272C4">
        <w:rPr>
          <w:rFonts w:cstheme="minorHAnsi"/>
          <w:b/>
          <w:sz w:val="28"/>
          <w:szCs w:val="28"/>
        </w:rPr>
        <w:t xml:space="preserve"> Российской Федерации»</w:t>
      </w:r>
    </w:p>
    <w:p w:rsidR="00D272C4" w:rsidRPr="00D272C4" w:rsidRDefault="00D272C4" w:rsidP="001E734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Преамбула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(вступление)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 России огромное количество не достаточно востребованных профессиональных артистов: или получивших специальное артистическое образование, или без специального образования, но занимающихся артистической деятельностью по зову души годами и поэтому достигнувших в своём мастерстве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такого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же профессионального уровня. И единственное место, где многим из них удаётся в полной мере заниматься любимым трудом - это улицы городов России. И,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даже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несмотря на то, что в</w:t>
      </w:r>
      <w:r w:rsidR="009D7E6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административном поле они регулярно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считаются правонарушителями и по многочисленным фактам им могут вменяться административные правонарушения (за попрошайничество, за незаконное пред</w:t>
      </w:r>
      <w:r w:rsidR="00635453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ринимательство, даже за организацию несанкционированных собраний и митингов), - они всё равно продолжают этим заниматься, делясь своим талантом с обществом, в котором они живут. И поэтому целесообразно включить уличных артистов в программу 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самозанятости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Разработать и принять официальный закон,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чтобы перестать подвергать их гонениям и притеснениям со стороны правоохранительных органов и разл</w:t>
      </w:r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>ичных властных структур</w:t>
      </w:r>
      <w:proofErr w:type="gramStart"/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proofErr w:type="gramEnd"/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>Самые первые шаги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легализации уличного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творчества (например, в Москве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) </w:t>
      </w:r>
      <w:r w:rsidR="000075BE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уж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е демонстрируют, что вне принятия</w:t>
      </w:r>
      <w:r w:rsidR="000075BE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официального закона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выдача разрешений </w:t>
      </w:r>
      <w:r w:rsidR="00BD77DD">
        <w:rPr>
          <w:rFonts w:asciiTheme="minorHAnsi" w:hAnsiTheme="minorHAnsi" w:cstheme="minorHAnsi"/>
          <w:b/>
          <w:color w:val="000000"/>
          <w:sz w:val="28"/>
          <w:szCs w:val="28"/>
        </w:rPr>
        <w:t>на удобн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ые места 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для уличного </w:t>
      </w:r>
      <w:proofErr w:type="spellStart"/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музицирования</w:t>
      </w:r>
      <w:proofErr w:type="spellEnd"/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сопровождается необоснованными бюрократическими барьерами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 препонами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(подробней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 реальном положении и проблемах  уличных музыкантов в Москве</w:t>
      </w:r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можно ознакомиться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 сайте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Сообщества любителей уличных артистов России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разделе «Где разрешено – Москва»</w:t>
      </w:r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).</w:t>
      </w:r>
      <w:proofErr w:type="gramEnd"/>
      <w:r w:rsidR="000A3A5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Но, е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сли кратко</w:t>
      </w:r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 положении в Москве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то, несмотря на прошедшие обсуждения на круглых столах в Мосгордуме и Общественной палате Москвы, урегулирование деятельности уличных музыкантов в Москве организовано таким образом, словно </w:t>
      </w:r>
      <w:r w:rsidR="000075BE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уличная музыка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для столичных чиновников</w:t>
      </w:r>
      <w:r w:rsidR="000075BE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 это 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</w:t>
      </w:r>
      <w:r w:rsidR="00112F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просто </w:t>
      </w:r>
      <w:r w:rsidR="002502D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уличная музыка, а очередной раздел шоу-бизнеса</w:t>
      </w:r>
      <w:r w:rsidR="00C63553">
        <w:rPr>
          <w:rFonts w:asciiTheme="minorHAnsi" w:hAnsiTheme="minorHAnsi" w:cstheme="minorHAnsi"/>
          <w:b/>
          <w:color w:val="000000"/>
          <w:sz w:val="28"/>
          <w:szCs w:val="28"/>
        </w:rPr>
        <w:t>, где</w:t>
      </w:r>
      <w:r w:rsidR="00112F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63553">
        <w:rPr>
          <w:rFonts w:asciiTheme="minorHAnsi" w:hAnsiTheme="minorHAnsi" w:cstheme="minorHAnsi"/>
          <w:b/>
          <w:color w:val="000000"/>
          <w:sz w:val="28"/>
          <w:szCs w:val="28"/>
        </w:rPr>
        <w:t>разрешается выступать не всем талантливым артистам</w:t>
      </w:r>
      <w:r w:rsidR="00BF7230">
        <w:rPr>
          <w:rFonts w:asciiTheme="minorHAnsi" w:hAnsiTheme="minorHAnsi" w:cstheme="minorHAnsi"/>
          <w:b/>
          <w:color w:val="000000"/>
          <w:sz w:val="28"/>
          <w:szCs w:val="28"/>
        </w:rPr>
        <w:t>, но</w:t>
      </w:r>
      <w:r w:rsidR="00C6355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лишь только тем, кто интересен управленцам шоу-бизнеса</w:t>
      </w:r>
      <w:proofErr w:type="gramEnd"/>
      <w:r w:rsidR="00635453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BF723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Поэтому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федеральный закон </w:t>
      </w:r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 деятельности уличных артистов </w:t>
      </w:r>
      <w:r w:rsidR="00D82F5E">
        <w:rPr>
          <w:rFonts w:asciiTheme="minorHAnsi" w:hAnsiTheme="minorHAnsi" w:cstheme="minorHAnsi"/>
          <w:b/>
          <w:color w:val="000000"/>
          <w:sz w:val="28"/>
          <w:szCs w:val="28"/>
        </w:rPr>
        <w:t>необходим и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 целью государственного  </w:t>
      </w:r>
      <w:r w:rsidR="00BD77DD">
        <w:rPr>
          <w:rFonts w:asciiTheme="minorHAnsi" w:hAnsiTheme="minorHAnsi" w:cstheme="minorHAnsi"/>
          <w:b/>
          <w:color w:val="000000"/>
          <w:sz w:val="28"/>
          <w:szCs w:val="28"/>
        </w:rPr>
        <w:t>у</w:t>
      </w:r>
      <w:r w:rsidR="00D82F5E">
        <w:rPr>
          <w:rFonts w:asciiTheme="minorHAnsi" w:hAnsiTheme="minorHAnsi" w:cstheme="minorHAnsi"/>
          <w:b/>
          <w:color w:val="000000"/>
          <w:sz w:val="28"/>
          <w:szCs w:val="28"/>
        </w:rPr>
        <w:t>регулирования, и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 целью государственной защиты права каждого на творческое самовыражение (г</w:t>
      </w:r>
      <w:r w:rsidR="00635453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а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рантированного Конституцией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РФ)</w:t>
      </w:r>
      <w:r w:rsidR="00D82F5E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="00BD77D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а также</w:t>
      </w:r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(цитата)</w:t>
      </w:r>
      <w:r w:rsidR="00FD3AF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«с целью </w:t>
      </w:r>
      <w:r w:rsidR="00D82F5E">
        <w:rPr>
          <w:rFonts w:asciiTheme="minorHAnsi" w:hAnsiTheme="minorHAnsi" w:cstheme="minorHAnsi"/>
          <w:b/>
          <w:color w:val="000000"/>
          <w:sz w:val="28"/>
          <w:szCs w:val="28"/>
        </w:rPr>
        <w:t>создания условий и возможностей для самореализации и раскрытия таланта каждого человека», со</w:t>
      </w:r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>гласно майскому</w:t>
      </w:r>
      <w:r w:rsidR="00D82F5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указу президента РФ </w:t>
      </w:r>
      <w:r w:rsidR="008F456A">
        <w:rPr>
          <w:rFonts w:asciiTheme="minorHAnsi" w:hAnsiTheme="minorHAnsi" w:cstheme="minorHAnsi"/>
          <w:b/>
          <w:color w:val="000000"/>
          <w:sz w:val="28"/>
          <w:szCs w:val="28"/>
        </w:rPr>
        <w:t>2018 г. № 204.</w:t>
      </w:r>
    </w:p>
    <w:p w:rsidR="00D272C4" w:rsidRPr="00D272C4" w:rsidRDefault="00D272C4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Концепция законопроекта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Уличный артист - это артист, осуществляющий свою профессиональную артистическую деятельность и выступающий не на условиях заранее </w:t>
      </w:r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>оговорё</w:t>
      </w:r>
      <w:r w:rsidR="000075BE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нной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оплаты своего труда (оклада или гарантированного гонорара), а на добровольные пожертвования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благодарных зрителей и слушателей - за приобщение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прекрасному - от прохожих на улицах, от посетителей в парках, от пассажиров в метро и так далее.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/ Сноска. Как вариант вместо статуса "уличный артист" может быть введён статус "городской артист", так как места для выступлений артистов могут органично вписываться</w:t>
      </w:r>
      <w:r w:rsidR="00635453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не только в городские улицы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но и в другую городскую инфраст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руктуру: городской метрополитен,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городские парки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городские пешеходные мосты, городские подземные</w:t>
      </w:r>
      <w:r w:rsidR="000D776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переходы и так далее.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/</w:t>
      </w: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   Статус "Уличный артист"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Внесение отдельной позиции "уличный артист"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классификатор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(рубрикатор) профессий.</w:t>
      </w:r>
    </w:p>
    <w:p w:rsidR="000F4197" w:rsidRPr="00D272C4" w:rsidRDefault="00792B92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Регламентации</w:t>
      </w:r>
    </w:p>
    <w:p w:rsidR="002A3C06" w:rsidRPr="00D272C4" w:rsidRDefault="002A3C06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06B71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времени и местам для выступлений.</w:t>
      </w:r>
    </w:p>
    <w:p w:rsidR="002A3C06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 продолжительности одного выступления в день на одном месте и по частоте выступлений на одном месте в определённый период времени. </w:t>
      </w:r>
    </w:p>
    <w:p w:rsidR="002A3C06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у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далённости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мест выступлений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(в метрах) от окон жилых домов, от некоторых объектов социального или специального назначения.</w:t>
      </w:r>
    </w:p>
    <w:p w:rsidR="002A3C06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допустимой громкости звука и допустимой мощности звукоусиления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(в </w:t>
      </w:r>
      <w:proofErr w:type="spellStart"/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децибел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лах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) в зависимости от места 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уличного выступления.</w:t>
      </w:r>
    </w:p>
    <w:p w:rsidR="002A3C06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возможности корректировки репертуара в зависимости от места выступления.</w:t>
      </w:r>
    </w:p>
    <w:p w:rsidR="002A3C06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условиям не создания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помех для прохода пешеходов (в определённые часы в некоторых местах</w:t>
      </w:r>
      <w:r w:rsidR="007A43C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или по установленному </w:t>
      </w:r>
      <w:r w:rsidR="00015A98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для конкретных мест допустимому </w:t>
      </w:r>
      <w:r w:rsidR="007A43C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количеству зрителей или слушателей</w:t>
      </w:r>
      <w:r w:rsidR="00290FDB">
        <w:rPr>
          <w:rFonts w:asciiTheme="minorHAnsi" w:hAnsiTheme="minorHAnsi" w:cstheme="minorHAnsi"/>
          <w:b/>
          <w:color w:val="000000"/>
          <w:sz w:val="28"/>
          <w:szCs w:val="28"/>
        </w:rPr>
        <w:t>, собирающихся вокруг артистов</w:t>
      </w:r>
      <w:r w:rsidR="007A43C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 превышая которое требуется приостановить выступление</w:t>
      </w:r>
      <w:r w:rsidR="00015A98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 чтобы не создавать другим гражданам препятствий для прохода к объектам городской инфраструктуры</w:t>
      </w:r>
      <w:r w:rsidR="002A3C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).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D06B71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условиям выступлений (где-то без аренды, где-то с арендой).</w:t>
      </w:r>
    </w:p>
    <w:p w:rsidR="00D06B71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размерам возможной аренды в наиболее ажиотажных местах.</w:t>
      </w:r>
    </w:p>
    <w:p w:rsidR="00D06B71" w:rsidRPr="00D272C4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правилам творческих конкурсов.</w:t>
      </w:r>
    </w:p>
    <w:p w:rsidR="00D06B71" w:rsidRDefault="00D06B71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 созданию и ведени</w:t>
      </w:r>
      <w:r w:rsidR="00015A98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ю реестра уличных артистов.</w:t>
      </w:r>
    </w:p>
    <w:p w:rsidR="00610C47" w:rsidRPr="00D272C4" w:rsidRDefault="00610C4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По срокам и порядку выдачи разрешений на уличные выступления.</w:t>
      </w:r>
    </w:p>
    <w:p w:rsidR="00015A98" w:rsidRPr="00D272C4" w:rsidRDefault="00015A98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15A98" w:rsidRPr="00D272C4" w:rsidRDefault="00015A98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Дополнительные регламентации могут </w:t>
      </w:r>
      <w:r w:rsidR="004A4F09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корректироваться или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добавляться по ходу действия закона, но не с целью ограничения творческой деятельности, а с целью урегулирования деятельности уличных артистов в балансе и с учётом интересов других граждан</w:t>
      </w:r>
      <w:r w:rsidR="00112F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или организаций</w:t>
      </w:r>
      <w:r w:rsidR="004A4F09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находящихся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едином общественном пространстве.</w:t>
      </w:r>
    </w:p>
    <w:p w:rsidR="002A3C06" w:rsidRPr="00D272C4" w:rsidRDefault="002A3C06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мест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Выделение мест для улич</w:t>
      </w:r>
      <w:r w:rsidR="00112F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ных выступлений в любом городе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 пешеходных зонах большой и средней проходимости - в достаточном количестве - для 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самозанятости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всех уличных артистов, желающих выступать в данном регионе (основываясь на ст. 44 Конституции РФ - о праве каждого на свободу творческого самовыражения).</w:t>
      </w:r>
    </w:p>
    <w:p w:rsidR="000F4197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Разделение всех мест, выделенных для уличных выступлений, на места: 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1) для уличного самовыражения (места средней проходимости);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2) для уличной работы (места большой проходимости).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 xml:space="preserve">Обязательно одновременное наличие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достаточного количества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мест в каждом городе и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для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1-го, и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для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2-го варианта.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Места с большой проход</w:t>
      </w:r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имостью (наиболее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популярные туристические и пешеходные зоны) - выделяются в приоритете для уличной работы. 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Во избежани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е конфликтных ситуаций, в достижение баланса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интересов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 единой с кем-то территории, -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места для выступления могут маркироваться специально нанесённым знаком, например, в виде культурного изображения скрипичного ключа (возможны другие варианты) - разного цвета - в зависимости от предназначения места: либо для уличного самовыражения, либо для уличной работы.</w:t>
      </w:r>
    </w:p>
    <w:p w:rsidR="00D272C4" w:rsidRPr="00D272C4" w:rsidRDefault="00D272C4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Налоговые обязанности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1) В местах для уличного самовыражения.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Под эту категорию, как правило, попадают артисты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-любители</w:t>
      </w:r>
      <w:r w:rsidR="009B502A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 имеющие базовые творческие навыки, но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не имеющие специального артистического образования или большого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опыт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а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артистической деятельности. Но на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этих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же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местах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при желании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могут выступать и профессиональные артисты.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 xml:space="preserve">Денежные пожертвования в чехол, футляр и другую ёмкость - это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оплата услуг по фиксированному ценнику, а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добровольная благодарность прохожих за приобщение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прекрасному, добровольный взнос в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творческое развитие артиста. Поэтому у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личный артист не облагается налогом. Арендная плата за места для уличного самовыражения не взимается. Такая практика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уже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существует в разных странах мира.</w:t>
      </w:r>
    </w:p>
    <w:p w:rsidR="000F4197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2) В местах для уличной работы.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 xml:space="preserve">Под эту категорию, как правило, попадают артисты-профессионалы, имеющие специальное артистическое образование или большой опыт артистической деятельности. Но на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этих</w:t>
      </w:r>
      <w:proofErr w:type="gramEnd"/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же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местах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при желании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могут выступать и артисты-любители</w:t>
      </w:r>
      <w:r w:rsidR="00D06B7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(имеющие хотя бы базовые профессиональные творческие навыки)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 xml:space="preserve">Денежные пожертвования в чехол, футляр и другую ёмкость - это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оплата услуг по фиксированному ценнику, а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добровольная благодарность за приобщение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прекрасному, добровольный взнос 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 творческое развитие артиста. Поэтому у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личный</w:t>
      </w:r>
      <w:r w:rsidR="006E5C2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артист не облагается налогом. Но в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озможна пошлина - за аренду мест для уличного выступления - за право исполь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зовать для выступления </w:t>
      </w:r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наиболее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популярные туристические и пешеходные зоны. Средства за аренду поступают в местный муниципальный бюджет. Такая практика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уже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существует в разных странах мира.</w:t>
      </w:r>
    </w:p>
    <w:p w:rsidR="00C905DC" w:rsidRPr="00D272C4" w:rsidRDefault="00C905DC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р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>азмера возможной аренды за места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для уличной работы</w:t>
      </w:r>
    </w:p>
    <w:p w:rsidR="00412DCB" w:rsidRPr="00D272C4" w:rsidRDefault="00412DCB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 российском обществе на сегодняшний день существуют несколько точек зрени</w:t>
      </w:r>
      <w:r w:rsidR="009007F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я по оплате аренд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>ы за места для</w:t>
      </w:r>
      <w:r w:rsidR="009007F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>выступлений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уличных артистов. Есть мнение - вообще не взимать с уличных артистов платы за аренду, так как эта деятельность имеет для общества весомое культурное и социальное значение. Есть мнение - отложить этот вопрос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 два или три года (в связи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законопроектом о так называемых "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Самозанятых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гражданах РФ"). Бытуе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т даже мнение -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взимать плату за аренду, приравнивая эту деятельность к сугубо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коммерческой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 предпринимательской, а 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вовсе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к культурно и социально значимой. По всей видимости, данный вопрос подлежит </w:t>
      </w:r>
      <w:r w:rsidR="00EA3D3A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более детальному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обсуждению. Среди прочих имеется и такой вариант для обсуждения:</w:t>
      </w:r>
    </w:p>
    <w:p w:rsidR="000F4197" w:rsidRPr="00D272C4" w:rsidRDefault="000F4197" w:rsidP="00D272C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 случае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если уличный артист - физическое лицо.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Размер платы за аренду места может несколько варьироваться - в зависимости от популярности пешеходного места того или иного города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>но, в среднем, приравнивается к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сумме 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подоходного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налога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(13%) с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минимальной ежемесячной оплат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ы</w:t>
      </w:r>
      <w:r w:rsidR="00610C4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труда по стране,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поскольку уличный артист не получает фиксированной оплаты за свой труд, а принимает лишь добровольные 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пожертвоввания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от добровольных зрителей и слушателей за приобщение к прекрасному.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Например, 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c</w:t>
      </w:r>
      <w:proofErr w:type="spellEnd"/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01.05.2018 минимальная оплата труда в месяц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(МРОТ)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составляет 11163 рубл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ей. Исходя из этого, 13% </w:t>
      </w:r>
      <w:proofErr w:type="gramStart"/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от</w:t>
      </w:r>
      <w:proofErr w:type="gramEnd"/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МРОТ</w:t>
      </w:r>
      <w:proofErr w:type="gramEnd"/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1451,19 рублей в месяц. Поскольку некоторые артисты выступают не каждый день в виду погодных условий, наличия другой работы, пенсии и так далее - возможна пошлина за аренду мест для уличной работы на один день (1451,19:30 =48,373), то есть, в среднем, на данный момент плата за аренду может составлять 48 руб. в день. Если аренда мест для уличной работы оплачивается не на 1 день, а на более длительный срок, то среднесуточная аренда в течение этого срока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может несколько снижать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ся по сравнению с размером однодневной аренды.</w:t>
      </w:r>
      <w:r w:rsidR="00B54A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Если выступает не индивидуальный артист, а творческий коллектив</w:t>
      </w:r>
      <w:r w:rsidR="00A62F09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 состоящий из нескольких человек</w:t>
      </w:r>
      <w:r w:rsidR="00B54A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то </w:t>
      </w:r>
      <w:r w:rsidR="00412D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аренду оплачивает руководитель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творческого коллектива</w:t>
      </w:r>
      <w:r w:rsidR="00B54A06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2) В случае, если уличный артист - индивидуальный предприниматель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(например, 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осуществляющий свою деятельность в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сфере исполнительских искусств, 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код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ОКВЭД </w:t>
      </w:r>
      <w:r w:rsidR="00CD54C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- </w:t>
      </w:r>
      <w:r w:rsidR="00B6022F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90.01)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 xml:space="preserve">Индивидуальный предприниматель - законопослушный и своевременный налогоплательщик - </w:t>
      </w:r>
      <w:r w:rsidR="00DA3255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он использует уличную работу как своё рекламное продвижение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не платит арендную плату за место для своей уличной артистической работы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(если он выступает </w:t>
      </w:r>
      <w:proofErr w:type="gramStart"/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>индивидуаль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но</w:t>
      </w:r>
      <w:proofErr w:type="gramEnd"/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или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выступает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составе творческого коллектива, в котором каждый </w:t>
      </w:r>
      <w:r w:rsidR="00D50EB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участник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является индивидуальным предпринимателем, на</w:t>
      </w:r>
      <w:r w:rsidR="00D50EB1">
        <w:rPr>
          <w:rFonts w:asciiTheme="minorHAnsi" w:hAnsiTheme="minorHAnsi" w:cstheme="minorHAnsi"/>
          <w:b/>
          <w:color w:val="000000"/>
          <w:sz w:val="28"/>
          <w:szCs w:val="28"/>
        </w:rPr>
        <w:t>пример, по такому же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коду ОКВЭД)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412D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Если выступает творческий коллектив, состоящий из нескольких человек, в котором не все участники являются индивидуальными предпринимателями, то аренду оплачивает руководитель творческого коллект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ива</w:t>
      </w:r>
      <w:r w:rsidR="00412DCB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br/>
        <w:t>И в 1-м</w:t>
      </w:r>
      <w:r w:rsidR="00B734CC">
        <w:rPr>
          <w:rFonts w:asciiTheme="minorHAnsi" w:hAnsiTheme="minorHAnsi" w:cstheme="minorHAnsi"/>
          <w:b/>
          <w:color w:val="000000"/>
          <w:sz w:val="28"/>
          <w:szCs w:val="28"/>
        </w:rPr>
        <w:t>, и во 2-м случае уличные артисты (состоящие в реестре уличных артистов) имею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т право выступать без творческого конкурса. Места для выступления могут бронироваться заранее на специальном городском сайте или в специальном разделе какого-то городского административного сайта.</w:t>
      </w:r>
    </w:p>
    <w:p w:rsidR="00D272C4" w:rsidRPr="00D272C4" w:rsidRDefault="00D272C4" w:rsidP="00D272C4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Конкурсы для уличных артистов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 каждом городе, как правило, есть несколько особо почётных историко-культурных и туристических зон (так сказать, </w:t>
      </w:r>
      <w:proofErr w:type="spell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премиум-места</w:t>
      </w:r>
      <w:proofErr w:type="spell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наиболее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ажиотажные для уличных ар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>тистов). За право выступления в этих нескольких пешеходных зонах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B2D3A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spellStart"/>
      <w:r w:rsidR="004B2D3A">
        <w:rPr>
          <w:rFonts w:asciiTheme="minorHAnsi" w:hAnsiTheme="minorHAnsi" w:cstheme="minorHAnsi"/>
          <w:b/>
          <w:color w:val="000000"/>
          <w:sz w:val="28"/>
          <w:szCs w:val="28"/>
        </w:rPr>
        <w:t>премиум-</w:t>
      </w:r>
      <w:r w:rsidR="004B2D3A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местах</w:t>
      </w:r>
      <w:proofErr w:type="spellEnd"/>
      <w:r w:rsidR="004B2D3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)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могут уст</w:t>
      </w:r>
      <w:r w:rsidR="00E5297A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раиваться творческие конкурсы. Но э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ти конкурсы (и виртуальные в интернете, и очные в зале) - должны быть открыты для общественности на протяжени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е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всего их пр</w:t>
      </w:r>
      <w:r w:rsidR="008215AD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оведения (с первого тура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 до окончательного решения жюри). Чтобы каждый житель или гость города при желании мог наблюдать за ходом </w:t>
      </w:r>
      <w:r w:rsidR="00AA0E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такого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конкурса, открывая для себя имена новых талантливых артистов (как прошедших, так и не прошедших конкурс). В жюри таких творческих конкурсов должны входить эксперты с высшим образованием по профилю конкурсантов или с большим опытом работы по профилю конкурсантов. Конкурсы должны быть насколько возможно минимизированы. Но, если конкурсы где-то </w:t>
      </w: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всё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же необходимы, то они должны быть минимизированы хотя бы по частоте их проведения, то есть, </w:t>
      </w:r>
      <w:r w:rsidR="00290F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желательно, чтобы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прохождение конкурса </w:t>
      </w:r>
      <w:r w:rsidR="00290FDB">
        <w:rPr>
          <w:rFonts w:asciiTheme="minorHAnsi" w:hAnsiTheme="minorHAnsi" w:cstheme="minorHAnsi"/>
          <w:b/>
          <w:color w:val="000000"/>
          <w:sz w:val="28"/>
          <w:szCs w:val="28"/>
        </w:rPr>
        <w:t>давало право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не на одно уличное выступление, а на множество </w:t>
      </w:r>
      <w:r w:rsidR="00290F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или хотя бы серию выступлений в течение какого-то продолжительного периода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времени.</w:t>
      </w:r>
    </w:p>
    <w:p w:rsidR="00D272C4" w:rsidRPr="00D272C4" w:rsidRDefault="00D272C4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Реестр уличных артистов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Целесообразно создание единого реестра (базы) уличных артистов с фильтрами поиска по разным видам и жанрам исполнительского искусства.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Если выступает не индивидуальный артист, а творческий коллектив, то 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только руководитель, но и </w:t>
      </w:r>
      <w:r w:rsidR="00DA325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каждый участник коллектива также должен состоять в реестре уличных артистов.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Творческая аттестация для вхождения в этот реестр основывается на выявлении творческой комиссией у артиста 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хотя бы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базовых профессиональных навыков в том или ином виде исполнительского искусства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. Если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мы 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как прим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>ер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возьмём музыкальное искусство, то для вхождения в реестр уличных артистов</w:t>
      </w:r>
      <w:r w:rsidR="003E729D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 достаточ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но </w:t>
      </w:r>
      <w:r w:rsidR="00E22FB2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иметь 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исполнительство на уровне</w:t>
      </w:r>
      <w:r w:rsidR="003E729D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выпускника музыкальной школы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(не обязательно на уровне музыкального училища или института)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  <w:r w:rsidR="005828A9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А</w:t>
      </w:r>
      <w:r w:rsidR="003E729D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налогично</w:t>
      </w:r>
      <w:r w:rsidR="000201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творческая комиссия определяет</w:t>
      </w:r>
      <w:r w:rsidR="003E729D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базовый уровень исполнительства и в других видах искусства.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Если необходима периодическая творческая переаттестация, то она  проводится  </w:t>
      </w:r>
      <w:r w:rsidR="00D43914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не очень часто, а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подобно (согласно) установленному Министерством культуры РФ порядку проведения аттестации творческих работников культуры.</w:t>
      </w:r>
    </w:p>
    <w:p w:rsidR="00D272C4" w:rsidRPr="00D272C4" w:rsidRDefault="00D272C4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Рабочая группа</w:t>
      </w:r>
      <w:r w:rsidR="00ED3D60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по законопроекту</w:t>
      </w:r>
    </w:p>
    <w:p w:rsidR="00D272C4" w:rsidRPr="00D272C4" w:rsidRDefault="00D272C4" w:rsidP="001E73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F4197" w:rsidRPr="00D272C4" w:rsidRDefault="000F4197" w:rsidP="001E734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Необходи</w:t>
      </w:r>
      <w:r w:rsidR="00ED3D60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мо включение в рабочую группу 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Госуд</w:t>
      </w:r>
      <w:r w:rsidR="00ED3D60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арственной Думы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по выработке данного законопроекта (в качестве регулярно привлекаемых консультантов) - делегированных представителей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от общественности,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от сообщества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любителей уличных артистов,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</w:t>
      </w:r>
      <w:r w:rsidR="00F728D1" w:rsidRPr="00D272C4">
        <w:rPr>
          <w:rFonts w:asciiTheme="minorHAnsi" w:hAnsiTheme="minorHAnsi" w:cstheme="minorHAnsi"/>
          <w:b/>
          <w:color w:val="000000"/>
          <w:sz w:val="28"/>
          <w:szCs w:val="28"/>
        </w:rPr>
        <w:t>, конечно,</w:t>
      </w:r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от сообщества действующих уличных артистов, которые не из теории, а из своей практики способны давать комплексные оценки и предложения, касающиеся деятельности уличных артистов, что способствует более продуктивной и оперативной работе законодательной власти над</w:t>
      </w:r>
      <w:proofErr w:type="gramEnd"/>
      <w:r w:rsidRPr="00D272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данным законопроектом.</w:t>
      </w:r>
    </w:p>
    <w:p w:rsidR="00494DE1" w:rsidRPr="00494DE1" w:rsidRDefault="00494DE1" w:rsidP="001E7340">
      <w:pPr>
        <w:spacing w:after="0"/>
        <w:rPr>
          <w:rFonts w:cstheme="minorHAnsi"/>
          <w:b/>
          <w:sz w:val="32"/>
          <w:szCs w:val="32"/>
        </w:rPr>
      </w:pPr>
    </w:p>
    <w:sectPr w:rsidR="00494DE1" w:rsidRPr="00494DE1" w:rsidSect="00F76F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AA7"/>
    <w:multiLevelType w:val="hybridMultilevel"/>
    <w:tmpl w:val="0774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F37"/>
    <w:rsid w:val="000075BE"/>
    <w:rsid w:val="00015A98"/>
    <w:rsid w:val="000201F3"/>
    <w:rsid w:val="00026DA9"/>
    <w:rsid w:val="00074A04"/>
    <w:rsid w:val="0007775E"/>
    <w:rsid w:val="000A3A56"/>
    <w:rsid w:val="000D776F"/>
    <w:rsid w:val="000F4197"/>
    <w:rsid w:val="00112FC2"/>
    <w:rsid w:val="00136528"/>
    <w:rsid w:val="0015511F"/>
    <w:rsid w:val="0016064E"/>
    <w:rsid w:val="00174FEF"/>
    <w:rsid w:val="001E7340"/>
    <w:rsid w:val="002502D4"/>
    <w:rsid w:val="00290FDB"/>
    <w:rsid w:val="002A3C06"/>
    <w:rsid w:val="00304F25"/>
    <w:rsid w:val="003B3F79"/>
    <w:rsid w:val="003C042D"/>
    <w:rsid w:val="003E0252"/>
    <w:rsid w:val="003E729D"/>
    <w:rsid w:val="003F1BBC"/>
    <w:rsid w:val="00412DCB"/>
    <w:rsid w:val="00494DE1"/>
    <w:rsid w:val="004A4F09"/>
    <w:rsid w:val="004B2D3A"/>
    <w:rsid w:val="00567106"/>
    <w:rsid w:val="005828A9"/>
    <w:rsid w:val="005D2BC5"/>
    <w:rsid w:val="00610C47"/>
    <w:rsid w:val="00635453"/>
    <w:rsid w:val="006D120B"/>
    <w:rsid w:val="006E5C22"/>
    <w:rsid w:val="00714D89"/>
    <w:rsid w:val="00732278"/>
    <w:rsid w:val="00792B92"/>
    <w:rsid w:val="007A43C4"/>
    <w:rsid w:val="007F59D8"/>
    <w:rsid w:val="008215AD"/>
    <w:rsid w:val="00882B9A"/>
    <w:rsid w:val="008A096F"/>
    <w:rsid w:val="008D1305"/>
    <w:rsid w:val="008F456A"/>
    <w:rsid w:val="009007F5"/>
    <w:rsid w:val="00921C87"/>
    <w:rsid w:val="00972F93"/>
    <w:rsid w:val="00991912"/>
    <w:rsid w:val="009B502A"/>
    <w:rsid w:val="009D7E66"/>
    <w:rsid w:val="00A62F09"/>
    <w:rsid w:val="00AA0EA2"/>
    <w:rsid w:val="00AE74F4"/>
    <w:rsid w:val="00AF177C"/>
    <w:rsid w:val="00B01D24"/>
    <w:rsid w:val="00B54A06"/>
    <w:rsid w:val="00B6022F"/>
    <w:rsid w:val="00B734CC"/>
    <w:rsid w:val="00B90BD0"/>
    <w:rsid w:val="00BD77DD"/>
    <w:rsid w:val="00BF7230"/>
    <w:rsid w:val="00C4150D"/>
    <w:rsid w:val="00C535A3"/>
    <w:rsid w:val="00C63553"/>
    <w:rsid w:val="00C647C2"/>
    <w:rsid w:val="00C66C83"/>
    <w:rsid w:val="00C905DC"/>
    <w:rsid w:val="00CD54C5"/>
    <w:rsid w:val="00D06B71"/>
    <w:rsid w:val="00D272C4"/>
    <w:rsid w:val="00D43914"/>
    <w:rsid w:val="00D50EB1"/>
    <w:rsid w:val="00D82F5E"/>
    <w:rsid w:val="00DA3255"/>
    <w:rsid w:val="00DE127C"/>
    <w:rsid w:val="00DE547E"/>
    <w:rsid w:val="00E03BB8"/>
    <w:rsid w:val="00E132FE"/>
    <w:rsid w:val="00E22FB2"/>
    <w:rsid w:val="00E51D82"/>
    <w:rsid w:val="00E5297A"/>
    <w:rsid w:val="00EA3D3A"/>
    <w:rsid w:val="00ED3D60"/>
    <w:rsid w:val="00EF0819"/>
    <w:rsid w:val="00F04334"/>
    <w:rsid w:val="00F71465"/>
    <w:rsid w:val="00F728D1"/>
    <w:rsid w:val="00F76F37"/>
    <w:rsid w:val="00FD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4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10265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49</cp:revision>
  <cp:lastPrinted>2016-11-16T13:13:00Z</cp:lastPrinted>
  <dcterms:created xsi:type="dcterms:W3CDTF">2016-11-16T13:09:00Z</dcterms:created>
  <dcterms:modified xsi:type="dcterms:W3CDTF">2018-07-02T22:42:00Z</dcterms:modified>
</cp:coreProperties>
</file>