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EC" w:rsidRPr="00A46579" w:rsidRDefault="003231EC" w:rsidP="00A46579">
      <w:pPr>
        <w:shd w:val="clear" w:color="auto" w:fill="FFFFFF"/>
        <w:autoSpaceDE w:val="0"/>
        <w:autoSpaceDN w:val="0"/>
        <w:adjustRightInd w:val="0"/>
        <w:spacing w:after="0" w:line="360" w:lineRule="auto"/>
        <w:ind w:left="6096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6579">
        <w:rPr>
          <w:rFonts w:ascii="Times New Roman" w:eastAsia="Calibri" w:hAnsi="Times New Roman" w:cs="Times New Roman"/>
          <w:color w:val="000000"/>
          <w:sz w:val="28"/>
          <w:szCs w:val="28"/>
        </w:rPr>
        <w:t>Вносится депутатами</w:t>
      </w:r>
    </w:p>
    <w:p w:rsidR="003231EC" w:rsidRPr="00A46579" w:rsidRDefault="003231EC" w:rsidP="00A46579">
      <w:pPr>
        <w:shd w:val="clear" w:color="auto" w:fill="FFFFFF"/>
        <w:autoSpaceDE w:val="0"/>
        <w:autoSpaceDN w:val="0"/>
        <w:adjustRightInd w:val="0"/>
        <w:spacing w:after="0" w:line="360" w:lineRule="auto"/>
        <w:ind w:left="6096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A46579">
        <w:rPr>
          <w:rFonts w:ascii="Times New Roman" w:eastAsia="Calibri" w:hAnsi="Times New Roman" w:cs="Times New Roman"/>
          <w:color w:val="000000"/>
          <w:sz w:val="28"/>
          <w:szCs w:val="28"/>
        </w:rPr>
        <w:t>Проект</w:t>
      </w:r>
    </w:p>
    <w:p w:rsidR="003231EC" w:rsidRPr="00A46579" w:rsidRDefault="003231EC" w:rsidP="00A46579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A4657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ФЕДЕРАЛЬНЫЙ ЗАКОН</w:t>
      </w:r>
    </w:p>
    <w:p w:rsidR="003231EC" w:rsidRPr="00A46579" w:rsidRDefault="003231EC" w:rsidP="00A46579">
      <w:pPr>
        <w:spacing w:after="0" w:line="240" w:lineRule="auto"/>
        <w:jc w:val="center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A46579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О внесении изменений в </w:t>
      </w:r>
      <w:r w:rsidR="00851ACD" w:rsidRPr="00A46579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Федеральный закон "О содержании под стражей подозреваемых и обвиняемых в совершении преступлений" от 15 июля 1995 года №103-ФЗ </w:t>
      </w:r>
      <w:r w:rsidRPr="00A4657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части</w:t>
      </w:r>
      <w:r w:rsidR="00851ACD" w:rsidRPr="00A4657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исполнения решения об освобождении лица, содержащегося под стражей </w:t>
      </w:r>
      <w:r w:rsidRPr="00A4657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3231EC" w:rsidRPr="00A46579" w:rsidRDefault="003231EC" w:rsidP="00A46579">
      <w:pPr>
        <w:spacing w:after="0" w:line="360" w:lineRule="auto"/>
        <w:jc w:val="both"/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</w:pPr>
    </w:p>
    <w:p w:rsidR="003231EC" w:rsidRPr="00A46579" w:rsidRDefault="003231EC" w:rsidP="00A465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A4657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Статья 1</w:t>
      </w:r>
    </w:p>
    <w:p w:rsidR="003231EC" w:rsidRPr="00A46579" w:rsidRDefault="003231EC" w:rsidP="00A4657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A4657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Внести в </w:t>
      </w:r>
      <w:r w:rsidR="00851ACD" w:rsidRPr="00A46579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Федеральный закон от 15.07.1995 </w:t>
      </w:r>
      <w:proofErr w:type="spellStart"/>
      <w:r w:rsidR="00851ACD" w:rsidRPr="00A46579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>N</w:t>
      </w:r>
      <w:proofErr w:type="spellEnd"/>
      <w:r w:rsidR="00851ACD" w:rsidRPr="00A46579">
        <w:rPr>
          <w:rFonts w:ascii="Times New Roman" w:hAnsi="Times New Roman" w:cs="Times New Roman"/>
          <w:bCs/>
          <w:color w:val="1D1B11" w:themeColor="background2" w:themeShade="1A"/>
          <w:sz w:val="28"/>
          <w:szCs w:val="28"/>
        </w:rPr>
        <w:t xml:space="preserve"> 103-ФЗ (ред. от 28.12.2016) "О содержании под стражей подозреваемых и обвиняемых в совершении преступлений"</w:t>
      </w:r>
      <w:r w:rsidR="00851ACD" w:rsidRPr="00A46579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 w:rsidRPr="00A4657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следующие изменения:</w:t>
      </w:r>
    </w:p>
    <w:p w:rsidR="003231EC" w:rsidRPr="00A46579" w:rsidRDefault="003231EC" w:rsidP="00A465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A4657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1) абзац первый статьи </w:t>
      </w:r>
      <w:r w:rsidR="00851ACD" w:rsidRPr="00A4657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50</w:t>
      </w:r>
      <w:r w:rsidRPr="00A4657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851ACD" w:rsidRPr="00A4657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изложить в следующей редакции</w:t>
      </w:r>
      <w:r w:rsidRPr="00A4657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: </w:t>
      </w:r>
    </w:p>
    <w:p w:rsidR="00851ACD" w:rsidRPr="00A46579" w:rsidRDefault="00851ACD" w:rsidP="00A4657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579">
        <w:rPr>
          <w:rFonts w:ascii="Times New Roman" w:hAnsi="Times New Roman" w:cs="Times New Roman"/>
          <w:sz w:val="28"/>
          <w:szCs w:val="28"/>
        </w:rPr>
        <w:t xml:space="preserve">Освобождение подозреваемых и обвиняемых из-под стражи производится начальником места содержания под стражей, незамедлительно, по получении соответствующего решения суда либо постановления следователя, органа дознания или прокурора. В случае невозможности </w:t>
      </w:r>
      <w:r w:rsidR="00D76846" w:rsidRPr="00A46579">
        <w:rPr>
          <w:rFonts w:ascii="Times New Roman" w:hAnsi="Times New Roman" w:cs="Times New Roman"/>
          <w:sz w:val="28"/>
          <w:szCs w:val="28"/>
        </w:rPr>
        <w:t>незамедлительной передачи решения об освобождении нарочно, р</w:t>
      </w:r>
      <w:r w:rsidRPr="00A46579">
        <w:rPr>
          <w:rFonts w:ascii="Times New Roman" w:hAnsi="Times New Roman" w:cs="Times New Roman"/>
          <w:sz w:val="28"/>
          <w:szCs w:val="28"/>
        </w:rPr>
        <w:t xml:space="preserve">ешение может быть направлено посредством </w:t>
      </w:r>
      <w:r w:rsidR="00D76846" w:rsidRPr="00A46579">
        <w:rPr>
          <w:rFonts w:ascii="Times New Roman" w:hAnsi="Times New Roman" w:cs="Times New Roman"/>
          <w:sz w:val="28"/>
          <w:szCs w:val="28"/>
        </w:rPr>
        <w:t xml:space="preserve">факсимильной либо электронной связи, с обязательным </w:t>
      </w:r>
      <w:proofErr w:type="gramStart"/>
      <w:r w:rsidR="00D76846" w:rsidRPr="00A46579">
        <w:rPr>
          <w:rFonts w:ascii="Times New Roman" w:hAnsi="Times New Roman" w:cs="Times New Roman"/>
          <w:sz w:val="28"/>
          <w:szCs w:val="28"/>
        </w:rPr>
        <w:t>заверением копии</w:t>
      </w:r>
      <w:proofErr w:type="gramEnd"/>
      <w:r w:rsidR="00D76846" w:rsidRPr="00A46579">
        <w:rPr>
          <w:rFonts w:ascii="Times New Roman" w:hAnsi="Times New Roman" w:cs="Times New Roman"/>
          <w:sz w:val="28"/>
          <w:szCs w:val="28"/>
        </w:rPr>
        <w:t xml:space="preserve"> решения судом, следователем, органом дознания или прокурором, находящимся по месту содержания подозреваемого, обвиняемого под стражей, и уполномоченным на то должностным лицом (органом), принявшим решение.</w:t>
      </w:r>
    </w:p>
    <w:p w:rsidR="003231EC" w:rsidRPr="00A46579" w:rsidRDefault="003231EC" w:rsidP="00A46579">
      <w:pPr>
        <w:spacing w:after="0" w:line="360" w:lineRule="auto"/>
        <w:ind w:right="423" w:firstLine="709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A4657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Статья </w:t>
      </w:r>
      <w:r w:rsidR="00A46579" w:rsidRPr="00A4657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2</w:t>
      </w:r>
    </w:p>
    <w:p w:rsidR="003231EC" w:rsidRPr="00A46579" w:rsidRDefault="003231EC" w:rsidP="00A465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</w:pPr>
      <w:r w:rsidRPr="00A46579">
        <w:rPr>
          <w:rFonts w:ascii="Times New Roman" w:eastAsia="Times New Roman" w:hAnsi="Times New Roman" w:cs="Times New Roman"/>
          <w:iCs/>
          <w:color w:val="1D1B11" w:themeColor="background2" w:themeShade="1A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3231EC" w:rsidRPr="00A46579" w:rsidRDefault="003231EC" w:rsidP="003231EC">
      <w:pPr>
        <w:pStyle w:val="a3"/>
        <w:spacing w:line="360" w:lineRule="auto"/>
        <w:ind w:left="0" w:right="6519"/>
        <w:contextualSpacing w:val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3231EC" w:rsidRPr="00A46579" w:rsidRDefault="003231EC" w:rsidP="003231EC">
      <w:pPr>
        <w:pStyle w:val="a3"/>
        <w:spacing w:line="360" w:lineRule="auto"/>
        <w:ind w:left="0" w:right="6519"/>
        <w:contextualSpacing w:val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46579">
        <w:rPr>
          <w:rFonts w:ascii="Times New Roman" w:hAnsi="Times New Roman"/>
          <w:color w:val="1D1B11" w:themeColor="background2" w:themeShade="1A"/>
          <w:sz w:val="28"/>
          <w:szCs w:val="28"/>
        </w:rPr>
        <w:t>Президент</w:t>
      </w:r>
    </w:p>
    <w:p w:rsidR="003231EC" w:rsidRPr="00A46579" w:rsidRDefault="003231EC" w:rsidP="003231EC">
      <w:pPr>
        <w:autoSpaceDE w:val="0"/>
        <w:autoSpaceDN w:val="0"/>
        <w:adjustRightInd w:val="0"/>
        <w:spacing w:line="360" w:lineRule="auto"/>
        <w:ind w:right="-144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A4657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Российской Федерации</w:t>
      </w:r>
      <w:r w:rsidRPr="00A4657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Pr="00A4657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</w:p>
    <w:p w:rsidR="003231EC" w:rsidRDefault="003231EC" w:rsidP="0032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sectPr w:rsidR="003231EC" w:rsidSect="00A47B2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3231EC"/>
    <w:rsid w:val="003231EC"/>
    <w:rsid w:val="00851ACD"/>
    <w:rsid w:val="00A46579"/>
    <w:rsid w:val="00D7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EC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Arial Narrow" w:eastAsia="Times New Roman" w:hAnsi="Arial Narrow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Сливко</dc:creator>
  <cp:keywords/>
  <dc:description/>
  <cp:lastModifiedBy>Сливко</cp:lastModifiedBy>
  <cp:revision>2</cp:revision>
  <dcterms:created xsi:type="dcterms:W3CDTF">2017-07-28T05:09:00Z</dcterms:created>
  <dcterms:modified xsi:type="dcterms:W3CDTF">2017-07-28T05:42:00Z</dcterms:modified>
</cp:coreProperties>
</file>